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85EB2" w14:textId="77777777" w:rsidR="00D12A6C" w:rsidRDefault="00D12A6C" w:rsidP="00D12A6C">
      <w:pPr>
        <w:spacing w:after="0"/>
        <w:jc w:val="center"/>
        <w:rPr>
          <w:b/>
          <w:sz w:val="28"/>
          <w:lang w:val="en-GB"/>
        </w:rPr>
      </w:pPr>
      <w:r w:rsidRPr="00BA29C5">
        <w:rPr>
          <w:b/>
          <w:sz w:val="28"/>
          <w:lang w:val="en-GB"/>
        </w:rPr>
        <w:t>EIB Climate Survey – 2</w:t>
      </w:r>
      <w:r w:rsidRPr="00BA29C5">
        <w:rPr>
          <w:b/>
          <w:sz w:val="28"/>
          <w:vertAlign w:val="superscript"/>
          <w:lang w:val="en-GB"/>
        </w:rPr>
        <w:t>nd</w:t>
      </w:r>
      <w:r w:rsidRPr="00BA29C5">
        <w:rPr>
          <w:b/>
          <w:sz w:val="28"/>
          <w:lang w:val="en-GB"/>
        </w:rPr>
        <w:t xml:space="preserve"> Edition</w:t>
      </w:r>
    </w:p>
    <w:p w14:paraId="6825C60D" w14:textId="3A99FC9F" w:rsidR="00D12A6C" w:rsidRPr="00BA29C5" w:rsidRDefault="00F93D85" w:rsidP="00D12A6C">
      <w:pPr>
        <w:spacing w:after="0"/>
        <w:jc w:val="center"/>
        <w:rPr>
          <w:b/>
          <w:sz w:val="28"/>
          <w:lang w:val="en-GB"/>
        </w:rPr>
      </w:pPr>
      <w:r w:rsidRPr="00F93D85">
        <w:rPr>
          <w:b/>
          <w:sz w:val="28"/>
        </w:rPr>
        <w:t>75% of Europeans are willing to fly less to fight climate change</w:t>
      </w:r>
      <w:r w:rsidR="0081795E">
        <w:rPr>
          <w:b/>
          <w:sz w:val="28"/>
        </w:rPr>
        <w:t xml:space="preserve">, 36% </w:t>
      </w:r>
      <w:r w:rsidR="009F6CE3">
        <w:rPr>
          <w:b/>
          <w:sz w:val="28"/>
        </w:rPr>
        <w:t xml:space="preserve">are </w:t>
      </w:r>
      <w:r w:rsidR="0081795E">
        <w:rPr>
          <w:b/>
          <w:sz w:val="28"/>
        </w:rPr>
        <w:t xml:space="preserve">already doing so </w:t>
      </w:r>
    </w:p>
    <w:p w14:paraId="0C2BD670" w14:textId="77777777" w:rsidR="00D12A6C" w:rsidRPr="00CE1D92" w:rsidRDefault="00D12A6C" w:rsidP="00D12A6C">
      <w:pPr>
        <w:spacing w:after="0"/>
        <w:jc w:val="both"/>
        <w:rPr>
          <w:iCs/>
          <w:lang w:val="en-GB"/>
        </w:rPr>
      </w:pPr>
    </w:p>
    <w:p w14:paraId="08CE47E1" w14:textId="1B4EE634" w:rsidR="00D12A6C" w:rsidRPr="00963713" w:rsidRDefault="00D12A6C" w:rsidP="00D12A6C">
      <w:pPr>
        <w:spacing w:after="0"/>
        <w:jc w:val="both"/>
        <w:rPr>
          <w:i/>
        </w:rPr>
      </w:pPr>
      <w:r w:rsidRPr="00963713">
        <w:rPr>
          <w:i/>
          <w:lang w:val="en-GB"/>
        </w:rPr>
        <w:t xml:space="preserve">The EIB Climate Survey reveals the global </w:t>
      </w:r>
      <w:r w:rsidR="009F6CE3">
        <w:rPr>
          <w:i/>
          <w:lang w:val="en-GB"/>
        </w:rPr>
        <w:t>level of</w:t>
      </w:r>
      <w:r w:rsidRPr="00963713">
        <w:rPr>
          <w:i/>
          <w:lang w:val="en-GB"/>
        </w:rPr>
        <w:t xml:space="preserve"> commitment to</w:t>
      </w:r>
      <w:r w:rsidRPr="00963713">
        <w:rPr>
          <w:i/>
        </w:rPr>
        <w:t xml:space="preserve"> climate</w:t>
      </w:r>
      <w:r w:rsidR="009F6CE3">
        <w:rPr>
          <w:i/>
        </w:rPr>
        <w:t>-</w:t>
      </w:r>
      <w:r w:rsidRPr="00963713">
        <w:rPr>
          <w:i/>
        </w:rPr>
        <w:t>related actions in 2020. The Survey notably finds that:</w:t>
      </w:r>
    </w:p>
    <w:p w14:paraId="60C35278" w14:textId="08732BE9" w:rsidR="0071297B" w:rsidRPr="0081795E" w:rsidRDefault="0071297B" w:rsidP="0071297B">
      <w:pPr>
        <w:pStyle w:val="ListParagraph"/>
        <w:numPr>
          <w:ilvl w:val="0"/>
          <w:numId w:val="1"/>
        </w:numPr>
        <w:rPr>
          <w:i/>
          <w:lang w:val="en-GB"/>
        </w:rPr>
      </w:pPr>
      <w:r w:rsidRPr="0081795E">
        <w:rPr>
          <w:i/>
          <w:lang w:val="en-GB"/>
        </w:rPr>
        <w:t xml:space="preserve">75% of Europeans </w:t>
      </w:r>
      <w:r w:rsidR="009F6CE3">
        <w:rPr>
          <w:i/>
          <w:lang w:val="en-GB"/>
        </w:rPr>
        <w:t>intend</w:t>
      </w:r>
      <w:r w:rsidRPr="0081795E">
        <w:rPr>
          <w:i/>
          <w:lang w:val="en-GB"/>
        </w:rPr>
        <w:t xml:space="preserve"> to fly less for holidays to fight climate change</w:t>
      </w:r>
      <w:r w:rsidR="00610B52">
        <w:rPr>
          <w:i/>
          <w:lang w:val="en-GB"/>
        </w:rPr>
        <w:t xml:space="preserve"> while</w:t>
      </w:r>
      <w:r>
        <w:rPr>
          <w:i/>
          <w:lang w:val="en-GB"/>
        </w:rPr>
        <w:t xml:space="preserve"> </w:t>
      </w:r>
      <w:r w:rsidRPr="0081795E">
        <w:rPr>
          <w:i/>
          <w:lang w:val="en-GB"/>
        </w:rPr>
        <w:t xml:space="preserve">36% </w:t>
      </w:r>
      <w:r w:rsidR="009F6CE3">
        <w:rPr>
          <w:i/>
          <w:lang w:val="en-GB"/>
        </w:rPr>
        <w:t xml:space="preserve">are </w:t>
      </w:r>
      <w:r w:rsidRPr="0081795E">
        <w:rPr>
          <w:i/>
          <w:lang w:val="en-GB"/>
        </w:rPr>
        <w:t>already doing so</w:t>
      </w:r>
      <w:r w:rsidR="00610B52">
        <w:rPr>
          <w:i/>
          <w:lang w:val="en-GB"/>
        </w:rPr>
        <w:t>;</w:t>
      </w:r>
    </w:p>
    <w:p w14:paraId="6CA83743" w14:textId="4AC84DC5" w:rsidR="00D12A6C" w:rsidRDefault="00BF60BB" w:rsidP="00D12A6C">
      <w:pPr>
        <w:pStyle w:val="ListParagraph"/>
        <w:numPr>
          <w:ilvl w:val="0"/>
          <w:numId w:val="1"/>
        </w:numPr>
        <w:spacing w:after="0"/>
        <w:jc w:val="both"/>
        <w:rPr>
          <w:i/>
          <w:lang w:val="en-GB"/>
        </w:rPr>
      </w:pPr>
      <w:r>
        <w:rPr>
          <w:i/>
          <w:lang w:val="en-GB"/>
        </w:rPr>
        <w:t>91</w:t>
      </w:r>
      <w:r w:rsidR="00D12A6C" w:rsidRPr="00963713">
        <w:rPr>
          <w:i/>
          <w:lang w:val="en-GB"/>
        </w:rPr>
        <w:t xml:space="preserve">% of Chinese </w:t>
      </w:r>
      <w:r w:rsidR="00610B52">
        <w:rPr>
          <w:i/>
          <w:lang w:val="en-GB"/>
        </w:rPr>
        <w:t xml:space="preserve">people </w:t>
      </w:r>
      <w:r w:rsidR="009F6CE3">
        <w:rPr>
          <w:i/>
          <w:lang w:val="en-GB"/>
        </w:rPr>
        <w:t>intend</w:t>
      </w:r>
      <w:r w:rsidR="00D12A6C" w:rsidRPr="00963713">
        <w:rPr>
          <w:i/>
          <w:lang w:val="en-GB"/>
        </w:rPr>
        <w:t xml:space="preserve"> to heat their home less in winter </w:t>
      </w:r>
      <w:r w:rsidR="009F6CE3">
        <w:rPr>
          <w:i/>
          <w:lang w:val="en-GB"/>
        </w:rPr>
        <w:t>to protect the environment,</w:t>
      </w:r>
      <w:r w:rsidR="00D12A6C" w:rsidRPr="00963713">
        <w:rPr>
          <w:i/>
          <w:lang w:val="en-GB"/>
        </w:rPr>
        <w:t xml:space="preserve"> compared to </w:t>
      </w:r>
      <w:r>
        <w:rPr>
          <w:i/>
          <w:lang w:val="en-GB"/>
        </w:rPr>
        <w:t>78</w:t>
      </w:r>
      <w:r w:rsidR="00D12A6C" w:rsidRPr="00963713">
        <w:rPr>
          <w:i/>
          <w:lang w:val="en-GB"/>
        </w:rPr>
        <w:t xml:space="preserve">% of Europeans and </w:t>
      </w:r>
      <w:r>
        <w:rPr>
          <w:i/>
          <w:lang w:val="en-GB"/>
        </w:rPr>
        <w:t>75</w:t>
      </w:r>
      <w:r w:rsidR="00D12A6C" w:rsidRPr="00963713">
        <w:rPr>
          <w:i/>
          <w:lang w:val="en-GB"/>
        </w:rPr>
        <w:t>% of Americans</w:t>
      </w:r>
      <w:r w:rsidR="0014399E">
        <w:rPr>
          <w:i/>
          <w:lang w:val="en-GB"/>
        </w:rPr>
        <w:t>;</w:t>
      </w:r>
    </w:p>
    <w:p w14:paraId="793A9512" w14:textId="51303DC9" w:rsidR="003B3905" w:rsidRDefault="007113B7" w:rsidP="005D0B93">
      <w:pPr>
        <w:pStyle w:val="ListParagraph"/>
        <w:numPr>
          <w:ilvl w:val="0"/>
          <w:numId w:val="1"/>
        </w:numPr>
        <w:spacing w:after="0"/>
        <w:jc w:val="both"/>
        <w:rPr>
          <w:i/>
          <w:lang w:val="en-GB"/>
        </w:rPr>
      </w:pPr>
      <w:r w:rsidRPr="007113B7">
        <w:rPr>
          <w:i/>
          <w:lang w:val="en-GB"/>
        </w:rPr>
        <w:t xml:space="preserve">83% of Europeans </w:t>
      </w:r>
      <w:r w:rsidR="009F6CE3">
        <w:rPr>
          <w:i/>
          <w:lang w:val="en-GB"/>
        </w:rPr>
        <w:t>intend</w:t>
      </w:r>
      <w:r w:rsidRPr="007113B7">
        <w:rPr>
          <w:i/>
          <w:lang w:val="en-GB"/>
        </w:rPr>
        <w:t xml:space="preserve"> to </w:t>
      </w:r>
      <w:r w:rsidR="00E117F7" w:rsidRPr="007113B7">
        <w:rPr>
          <w:i/>
          <w:lang w:val="en-GB"/>
        </w:rPr>
        <w:t xml:space="preserve">only </w:t>
      </w:r>
      <w:r w:rsidRPr="007113B7">
        <w:rPr>
          <w:i/>
          <w:lang w:val="en-GB"/>
        </w:rPr>
        <w:t>buy local food compared to 77% of Chinese</w:t>
      </w:r>
      <w:r w:rsidR="00610B52">
        <w:rPr>
          <w:i/>
          <w:lang w:val="en-GB"/>
        </w:rPr>
        <w:t xml:space="preserve"> people</w:t>
      </w:r>
      <w:r w:rsidRPr="007113B7">
        <w:rPr>
          <w:i/>
          <w:lang w:val="en-GB"/>
        </w:rPr>
        <w:t xml:space="preserve"> and 75% of Americans</w:t>
      </w:r>
      <w:r w:rsidR="009F6CE3">
        <w:rPr>
          <w:i/>
          <w:lang w:val="en-GB"/>
        </w:rPr>
        <w:t>.</w:t>
      </w:r>
    </w:p>
    <w:p w14:paraId="3DCD08A9" w14:textId="77777777" w:rsidR="005D0B93" w:rsidRPr="005D0B93" w:rsidRDefault="005D0B93" w:rsidP="005D0B93">
      <w:pPr>
        <w:pStyle w:val="ListParagraph"/>
        <w:spacing w:after="0"/>
        <w:jc w:val="both"/>
        <w:rPr>
          <w:i/>
          <w:lang w:val="en-GB"/>
        </w:rPr>
      </w:pPr>
    </w:p>
    <w:p w14:paraId="6AA479C4" w14:textId="03BD7C91" w:rsidR="00D12A6C" w:rsidRPr="00961840" w:rsidRDefault="00D12A6C" w:rsidP="00D12A6C">
      <w:pPr>
        <w:spacing w:after="120"/>
        <w:jc w:val="both"/>
        <w:rPr>
          <w:lang w:val="en-GB"/>
        </w:rPr>
      </w:pPr>
      <w:r w:rsidRPr="00961840">
        <w:rPr>
          <w:b/>
          <w:lang w:val="en-GB"/>
        </w:rPr>
        <w:t xml:space="preserve">LUXEMBOURG, </w:t>
      </w:r>
      <w:r w:rsidR="00B17178">
        <w:rPr>
          <w:b/>
          <w:lang w:val="en-GB"/>
        </w:rPr>
        <w:t>14 January 2020</w:t>
      </w:r>
      <w:r w:rsidRPr="00961840">
        <w:rPr>
          <w:lang w:val="en-GB"/>
        </w:rPr>
        <w:t xml:space="preserve"> – The European Investment Bank (EIB)</w:t>
      </w:r>
      <w:r w:rsidR="00610B52">
        <w:rPr>
          <w:lang w:val="en-GB"/>
        </w:rPr>
        <w:t xml:space="preserve"> has</w:t>
      </w:r>
      <w:r w:rsidRPr="00961840">
        <w:rPr>
          <w:lang w:val="en-GB"/>
        </w:rPr>
        <w:t xml:space="preserve"> launched the 2</w:t>
      </w:r>
      <w:r w:rsidRPr="00961840">
        <w:rPr>
          <w:vertAlign w:val="superscript"/>
          <w:lang w:val="en-GB"/>
        </w:rPr>
        <w:t>nd</w:t>
      </w:r>
      <w:r w:rsidRPr="00961840">
        <w:rPr>
          <w:lang w:val="en-GB"/>
        </w:rPr>
        <w:t xml:space="preserve"> edition of its EIB Climate Survey, in partnership with the opinion research and consulting firm BVA. The survey gauges how people feel about climate change in the European Union, the United States and China. This second wave of results identifies individual actions citizens </w:t>
      </w:r>
      <w:r w:rsidR="009F6CE3">
        <w:rPr>
          <w:lang w:val="en-GB"/>
        </w:rPr>
        <w:t>are taking or are planning to take</w:t>
      </w:r>
      <w:r w:rsidR="009F6CE3" w:rsidRPr="00961840" w:rsidDel="009F6CE3">
        <w:rPr>
          <w:lang w:val="en-GB"/>
        </w:rPr>
        <w:t xml:space="preserve"> </w:t>
      </w:r>
      <w:r w:rsidRPr="00961840">
        <w:rPr>
          <w:lang w:val="en-GB"/>
        </w:rPr>
        <w:t xml:space="preserve">to fight climate change. </w:t>
      </w:r>
    </w:p>
    <w:p w14:paraId="42E0329D" w14:textId="456833E7" w:rsidR="00D12A6C" w:rsidRPr="00C0037B" w:rsidRDefault="00B4283A" w:rsidP="00D12A6C">
      <w:pPr>
        <w:spacing w:after="120"/>
        <w:jc w:val="both"/>
        <w:rPr>
          <w:b/>
          <w:bCs/>
          <w:lang w:val="en-GB"/>
        </w:rPr>
      </w:pPr>
      <w:r>
        <w:rPr>
          <w:lang w:val="en-GB"/>
        </w:rPr>
        <w:t>C</w:t>
      </w:r>
      <w:r w:rsidR="00D12A6C" w:rsidRPr="00961840">
        <w:rPr>
          <w:lang w:val="en-GB"/>
        </w:rPr>
        <w:t>hinese and European</w:t>
      </w:r>
      <w:r w:rsidR="00610B52">
        <w:rPr>
          <w:lang w:val="en-GB"/>
        </w:rPr>
        <w:t xml:space="preserve"> respondents</w:t>
      </w:r>
      <w:r w:rsidR="00D12A6C" w:rsidRPr="00961840">
        <w:rPr>
          <w:lang w:val="en-GB"/>
        </w:rPr>
        <w:t xml:space="preserve"> </w:t>
      </w:r>
      <w:r w:rsidR="00C851D1">
        <w:rPr>
          <w:lang w:val="en-GB"/>
        </w:rPr>
        <w:t xml:space="preserve">say </w:t>
      </w:r>
      <w:r w:rsidR="009F6CE3">
        <w:rPr>
          <w:lang w:val="en-GB"/>
        </w:rPr>
        <w:t xml:space="preserve">they </w:t>
      </w:r>
      <w:r w:rsidR="00C851D1">
        <w:rPr>
          <w:lang w:val="en-GB"/>
        </w:rPr>
        <w:t>are more</w:t>
      </w:r>
      <w:r w:rsidR="00D12A6C" w:rsidRPr="00961840">
        <w:rPr>
          <w:lang w:val="en-GB"/>
        </w:rPr>
        <w:t xml:space="preserve"> willing to </w:t>
      </w:r>
      <w:r>
        <w:rPr>
          <w:lang w:val="en-GB"/>
        </w:rPr>
        <w:t>change</w:t>
      </w:r>
      <w:r w:rsidRPr="00961840">
        <w:rPr>
          <w:lang w:val="en-GB"/>
        </w:rPr>
        <w:t xml:space="preserve"> </w:t>
      </w:r>
      <w:r w:rsidR="00D12A6C" w:rsidRPr="00961840">
        <w:rPr>
          <w:lang w:val="en-GB"/>
        </w:rPr>
        <w:t xml:space="preserve">their lifestyle than their American </w:t>
      </w:r>
      <w:r w:rsidR="00D12A6C" w:rsidRPr="00C0037B">
        <w:rPr>
          <w:lang w:val="en-GB"/>
        </w:rPr>
        <w:t xml:space="preserve">counterparts. </w:t>
      </w:r>
      <w:r>
        <w:rPr>
          <w:lang w:val="en-GB"/>
        </w:rPr>
        <w:t>The EIB Climate Survey assesses these</w:t>
      </w:r>
      <w:r w:rsidR="00D12A6C" w:rsidRPr="00C0037B">
        <w:rPr>
          <w:lang w:val="en-GB"/>
        </w:rPr>
        <w:t xml:space="preserve"> </w:t>
      </w:r>
      <w:r>
        <w:rPr>
          <w:lang w:val="en-GB"/>
        </w:rPr>
        <w:t xml:space="preserve">action </w:t>
      </w:r>
      <w:r w:rsidR="00D12A6C" w:rsidRPr="00C0037B">
        <w:rPr>
          <w:lang w:val="en-GB"/>
        </w:rPr>
        <w:t xml:space="preserve">categories: </w:t>
      </w:r>
    </w:p>
    <w:p w14:paraId="2BC593A0" w14:textId="32714D8B" w:rsidR="00E117F7" w:rsidRPr="00C0037B" w:rsidRDefault="00E117F7" w:rsidP="00E117F7">
      <w:pPr>
        <w:spacing w:after="120"/>
        <w:jc w:val="both"/>
      </w:pPr>
      <w:bookmarkStart w:id="0" w:name="_Hlk26354984"/>
      <w:r w:rsidRPr="00C0037B">
        <w:rPr>
          <w:u w:val="single"/>
        </w:rPr>
        <w:t>Holidays</w:t>
      </w:r>
      <w:r w:rsidRPr="00C0037B">
        <w:t xml:space="preserve">. </w:t>
      </w:r>
      <w:r w:rsidR="00125D58" w:rsidRPr="00C0037B">
        <w:t xml:space="preserve">36% of Europeans </w:t>
      </w:r>
      <w:r w:rsidR="009F6CE3">
        <w:t xml:space="preserve">say they </w:t>
      </w:r>
      <w:r w:rsidR="00125D58" w:rsidRPr="00C0037B">
        <w:t xml:space="preserve">already fly less for holidays to fight climate change, </w:t>
      </w:r>
      <w:r w:rsidR="009F6CE3">
        <w:t xml:space="preserve">and </w:t>
      </w:r>
      <w:r w:rsidRPr="00C0037B">
        <w:t xml:space="preserve">75% of Europeans </w:t>
      </w:r>
      <w:r w:rsidR="009F6CE3">
        <w:t>intend</w:t>
      </w:r>
      <w:r w:rsidRPr="00C0037B">
        <w:t xml:space="preserve"> </w:t>
      </w:r>
      <w:r w:rsidR="00125D58" w:rsidRPr="00C0037B">
        <w:t>to do</w:t>
      </w:r>
      <w:r w:rsidR="00482D3D" w:rsidRPr="00C0037B">
        <w:t xml:space="preserve"> so in </w:t>
      </w:r>
      <w:r w:rsidR="009F6CE3">
        <w:t>2020</w:t>
      </w:r>
      <w:r w:rsidRPr="00C0037B">
        <w:t xml:space="preserve">. This </w:t>
      </w:r>
      <w:r w:rsidR="009F6CE3">
        <w:t>figure</w:t>
      </w:r>
      <w:r w:rsidR="009F6CE3" w:rsidRPr="00C0037B">
        <w:t xml:space="preserve"> </w:t>
      </w:r>
      <w:r w:rsidR="009F6CE3">
        <w:t>increases</w:t>
      </w:r>
      <w:r w:rsidRPr="00C0037B">
        <w:t xml:space="preserve"> to 94% in China</w:t>
      </w:r>
      <w:r w:rsidR="009F6CE3">
        <w:t>, but is only</w:t>
      </w:r>
      <w:r w:rsidRPr="00C0037B">
        <w:t xml:space="preserve"> 69% in the US. </w:t>
      </w:r>
      <w:r w:rsidR="00610B52">
        <w:t>People in</w:t>
      </w:r>
      <w:r w:rsidR="009F6CE3">
        <w:t xml:space="preserve"> Europe, </w:t>
      </w:r>
      <w:r w:rsidRPr="00C0037B">
        <w:t xml:space="preserve">Croatia, Slovakia and Germany </w:t>
      </w:r>
      <w:r w:rsidR="00B4283A">
        <w:t>are</w:t>
      </w:r>
      <w:r w:rsidRPr="00C0037B">
        <w:t xml:space="preserve"> </w:t>
      </w:r>
      <w:r w:rsidR="00C810A0" w:rsidRPr="00C0037B">
        <w:t>particularly</w:t>
      </w:r>
      <w:r w:rsidRPr="00C0037B">
        <w:t xml:space="preserve"> committed to flying less and travelling </w:t>
      </w:r>
      <w:r w:rsidR="009F6CE3">
        <w:t xml:space="preserve">more </w:t>
      </w:r>
      <w:r w:rsidRPr="00C0037B">
        <w:t xml:space="preserve">by train. </w:t>
      </w:r>
    </w:p>
    <w:p w14:paraId="2E0285C8" w14:textId="78765298" w:rsidR="00D12A6C" w:rsidRPr="00961840" w:rsidRDefault="00D12A6C" w:rsidP="00D12A6C">
      <w:pPr>
        <w:spacing w:after="120"/>
        <w:jc w:val="both"/>
        <w:rPr>
          <w:lang w:val="en-GB"/>
        </w:rPr>
      </w:pPr>
      <w:r w:rsidRPr="00C0037B">
        <w:rPr>
          <w:u w:val="single"/>
          <w:lang w:val="en-GB"/>
        </w:rPr>
        <w:t>Transportation</w:t>
      </w:r>
      <w:r w:rsidRPr="001908D7">
        <w:rPr>
          <w:lang w:val="en-GB"/>
        </w:rPr>
        <w:t>.</w:t>
      </w:r>
      <w:r w:rsidRPr="00C0037B">
        <w:rPr>
          <w:lang w:val="en-GB"/>
        </w:rPr>
        <w:t xml:space="preserve"> </w:t>
      </w:r>
      <w:bookmarkEnd w:id="0"/>
      <w:r w:rsidR="00B65AEF" w:rsidRPr="00C0037B">
        <w:rPr>
          <w:lang w:val="en-GB"/>
        </w:rPr>
        <w:t>93</w:t>
      </w:r>
      <w:r w:rsidRPr="00C0037B">
        <w:rPr>
          <w:lang w:val="en-GB"/>
        </w:rPr>
        <w:t>%</w:t>
      </w:r>
      <w:r w:rsidR="00C42915" w:rsidRPr="00C0037B">
        <w:rPr>
          <w:lang w:val="en-GB"/>
        </w:rPr>
        <w:t xml:space="preserve"> </w:t>
      </w:r>
      <w:r w:rsidR="009F6CE3">
        <w:rPr>
          <w:lang w:val="en-GB"/>
        </w:rPr>
        <w:t xml:space="preserve">of Chinese citizens say they </w:t>
      </w:r>
      <w:r w:rsidR="00C23B98">
        <w:rPr>
          <w:lang w:val="en-GB"/>
        </w:rPr>
        <w:t xml:space="preserve">are </w:t>
      </w:r>
      <w:r w:rsidR="00C42915" w:rsidRPr="00C0037B">
        <w:rPr>
          <w:lang w:val="en-GB"/>
        </w:rPr>
        <w:t>already</w:t>
      </w:r>
      <w:r w:rsidRPr="00C0037B">
        <w:rPr>
          <w:lang w:val="en-GB"/>
        </w:rPr>
        <w:t xml:space="preserve"> opting for public transport </w:t>
      </w:r>
      <w:r w:rsidR="00B4283A">
        <w:rPr>
          <w:lang w:val="en-GB"/>
        </w:rPr>
        <w:t xml:space="preserve">for environmental purposes </w:t>
      </w:r>
      <w:r w:rsidRPr="00C0037B">
        <w:rPr>
          <w:lang w:val="en-GB"/>
        </w:rPr>
        <w:t xml:space="preserve">over driving, compared to just </w:t>
      </w:r>
      <w:r w:rsidR="00984AEE" w:rsidRPr="00C0037B">
        <w:rPr>
          <w:lang w:val="en-GB"/>
        </w:rPr>
        <w:t>64</w:t>
      </w:r>
      <w:r w:rsidRPr="00C0037B">
        <w:rPr>
          <w:lang w:val="en-GB"/>
        </w:rPr>
        <w:t xml:space="preserve">% of Europeans and </w:t>
      </w:r>
      <w:r w:rsidR="00984AEE" w:rsidRPr="00C0037B">
        <w:rPr>
          <w:lang w:val="en-GB"/>
        </w:rPr>
        <w:t>4</w:t>
      </w:r>
      <w:r w:rsidRPr="00C0037B">
        <w:rPr>
          <w:lang w:val="en-GB"/>
        </w:rPr>
        <w:t xml:space="preserve">9% of Americans. </w:t>
      </w:r>
      <w:r w:rsidR="00B4283A">
        <w:rPr>
          <w:lang w:val="en-GB"/>
        </w:rPr>
        <w:t>W</w:t>
      </w:r>
      <w:r w:rsidR="00B27A0F" w:rsidRPr="00C0037B">
        <w:rPr>
          <w:lang w:val="en-GB"/>
        </w:rPr>
        <w:t xml:space="preserve">ithin the </w:t>
      </w:r>
      <w:r w:rsidR="009F6CE3">
        <w:rPr>
          <w:lang w:val="en-GB"/>
        </w:rPr>
        <w:t>European Union</w:t>
      </w:r>
      <w:r w:rsidR="00B27A0F" w:rsidRPr="00C0037B">
        <w:rPr>
          <w:lang w:val="en-GB"/>
        </w:rPr>
        <w:t xml:space="preserve">, Eastern Europe stands out for its high use of public transport. </w:t>
      </w:r>
      <w:r w:rsidR="00A518CC" w:rsidRPr="00C0037B">
        <w:rPr>
          <w:lang w:val="en-GB"/>
        </w:rPr>
        <w:t xml:space="preserve">Additionally, </w:t>
      </w:r>
      <w:r w:rsidR="002122D5" w:rsidRPr="00C0037B">
        <w:rPr>
          <w:lang w:val="en-GB"/>
        </w:rPr>
        <w:t xml:space="preserve">the Survey finds that </w:t>
      </w:r>
      <w:r w:rsidR="00A518CC" w:rsidRPr="00C0037B">
        <w:rPr>
          <w:lang w:val="en-GB"/>
        </w:rPr>
        <w:t>w</w:t>
      </w:r>
      <w:r w:rsidRPr="00C0037B">
        <w:rPr>
          <w:lang w:val="en-GB"/>
        </w:rPr>
        <w:t xml:space="preserve">hile only 3% of Europeans and 5% of Americans </w:t>
      </w:r>
      <w:r w:rsidR="00E641D8">
        <w:rPr>
          <w:lang w:val="en-GB"/>
        </w:rPr>
        <w:t>say they have</w:t>
      </w:r>
      <w:r w:rsidRPr="00C0037B">
        <w:rPr>
          <w:lang w:val="en-GB"/>
        </w:rPr>
        <w:t xml:space="preserve"> replaced their car with an electric </w:t>
      </w:r>
      <w:r w:rsidR="00E641D8">
        <w:rPr>
          <w:lang w:val="en-GB"/>
        </w:rPr>
        <w:t>model</w:t>
      </w:r>
      <w:r w:rsidRPr="00C0037B">
        <w:rPr>
          <w:lang w:val="en-GB"/>
        </w:rPr>
        <w:t>, 26% of Chinese</w:t>
      </w:r>
      <w:r w:rsidR="003C6E3D">
        <w:rPr>
          <w:lang w:val="en-GB"/>
        </w:rPr>
        <w:t xml:space="preserve"> respondents</w:t>
      </w:r>
      <w:r w:rsidRPr="00C0037B">
        <w:rPr>
          <w:lang w:val="en-GB"/>
        </w:rPr>
        <w:t xml:space="preserve"> state they </w:t>
      </w:r>
      <w:r w:rsidR="00C42915" w:rsidRPr="00C0037B">
        <w:rPr>
          <w:lang w:val="en-GB"/>
        </w:rPr>
        <w:t>have</w:t>
      </w:r>
      <w:r w:rsidRPr="00C0037B">
        <w:rPr>
          <w:lang w:val="en-GB"/>
        </w:rPr>
        <w:t xml:space="preserve"> already done</w:t>
      </w:r>
      <w:r w:rsidRPr="00961840">
        <w:rPr>
          <w:lang w:val="en-GB"/>
        </w:rPr>
        <w:t xml:space="preserve"> so. </w:t>
      </w:r>
    </w:p>
    <w:p w14:paraId="083235B0" w14:textId="787800C3" w:rsidR="0052432F" w:rsidRPr="00961840" w:rsidRDefault="00D12A6C" w:rsidP="00D12A6C">
      <w:pPr>
        <w:spacing w:after="120"/>
        <w:jc w:val="both"/>
        <w:rPr>
          <w:lang w:val="en-GB"/>
        </w:rPr>
      </w:pPr>
      <w:r w:rsidRPr="00961840">
        <w:rPr>
          <w:u w:val="single"/>
        </w:rPr>
        <w:t>Housing</w:t>
      </w:r>
      <w:r w:rsidRPr="001908D7">
        <w:t>.</w:t>
      </w:r>
      <w:r w:rsidRPr="00961840">
        <w:rPr>
          <w:lang w:val="en-GB"/>
        </w:rPr>
        <w:t xml:space="preserve"> </w:t>
      </w:r>
      <w:r w:rsidR="008C1B46" w:rsidRPr="00961840">
        <w:rPr>
          <w:lang w:val="en-GB"/>
        </w:rPr>
        <w:t xml:space="preserve">91% </w:t>
      </w:r>
      <w:r w:rsidR="00C851D1">
        <w:rPr>
          <w:lang w:val="en-GB"/>
        </w:rPr>
        <w:t xml:space="preserve">of Chinese citizens say they </w:t>
      </w:r>
      <w:r w:rsidR="00E641D8">
        <w:rPr>
          <w:lang w:val="en-GB"/>
        </w:rPr>
        <w:t>intend to</w:t>
      </w:r>
      <w:r w:rsidR="00E641D8" w:rsidRPr="00961840">
        <w:rPr>
          <w:lang w:val="en-GB"/>
        </w:rPr>
        <w:t xml:space="preserve"> </w:t>
      </w:r>
      <w:r w:rsidR="008C1B46" w:rsidRPr="00961840">
        <w:rPr>
          <w:lang w:val="en-GB"/>
        </w:rPr>
        <w:t xml:space="preserve">heat their home less to fight climate </w:t>
      </w:r>
      <w:r w:rsidR="00C42915" w:rsidRPr="00961840">
        <w:rPr>
          <w:lang w:val="en-GB"/>
        </w:rPr>
        <w:t>change</w:t>
      </w:r>
      <w:r w:rsidR="008C1B46" w:rsidRPr="00961840">
        <w:rPr>
          <w:lang w:val="en-GB"/>
        </w:rPr>
        <w:t xml:space="preserve"> compared to </w:t>
      </w:r>
      <w:r w:rsidR="003D3E86" w:rsidRPr="00961840">
        <w:rPr>
          <w:lang w:val="en-GB"/>
        </w:rPr>
        <w:t xml:space="preserve">78% of Europeans and 75% of Americans. </w:t>
      </w:r>
      <w:r w:rsidR="00C42915" w:rsidRPr="00961840">
        <w:rPr>
          <w:lang w:val="en-GB"/>
        </w:rPr>
        <w:t>Other differences appear when it comes to environmental actions at home</w:t>
      </w:r>
      <w:r w:rsidR="00420824" w:rsidRPr="00961840">
        <w:rPr>
          <w:lang w:val="en-GB"/>
        </w:rPr>
        <w:t xml:space="preserve">: more than </w:t>
      </w:r>
      <w:r w:rsidR="00DE5AFE">
        <w:rPr>
          <w:lang w:val="en-GB"/>
        </w:rPr>
        <w:t>58</w:t>
      </w:r>
      <w:r w:rsidR="00420824" w:rsidRPr="00961840">
        <w:rPr>
          <w:lang w:val="en-GB"/>
        </w:rPr>
        <w:t>% of Chinese</w:t>
      </w:r>
      <w:r w:rsidR="00C810A0">
        <w:rPr>
          <w:lang w:val="en-GB"/>
        </w:rPr>
        <w:t xml:space="preserve"> citizens</w:t>
      </w:r>
      <w:r w:rsidR="00420824" w:rsidRPr="00961840">
        <w:rPr>
          <w:lang w:val="en-GB"/>
        </w:rPr>
        <w:t xml:space="preserve"> </w:t>
      </w:r>
      <w:r w:rsidR="00E641D8">
        <w:rPr>
          <w:lang w:val="en-GB"/>
        </w:rPr>
        <w:t>intend to</w:t>
      </w:r>
      <w:r w:rsidR="00E641D8" w:rsidRPr="00961840">
        <w:rPr>
          <w:lang w:val="en-GB"/>
        </w:rPr>
        <w:t xml:space="preserve"> </w:t>
      </w:r>
      <w:r w:rsidR="00420824" w:rsidRPr="00961840">
        <w:rPr>
          <w:lang w:val="en-GB"/>
        </w:rPr>
        <w:t>switch to a green energy provider</w:t>
      </w:r>
      <w:r w:rsidR="003E5AD6" w:rsidRPr="00961840">
        <w:rPr>
          <w:lang w:val="en-GB"/>
        </w:rPr>
        <w:t>, compared</w:t>
      </w:r>
      <w:r w:rsidR="00420824" w:rsidRPr="00961840">
        <w:rPr>
          <w:lang w:val="en-GB"/>
        </w:rPr>
        <w:t xml:space="preserve"> </w:t>
      </w:r>
      <w:r w:rsidR="003E5AD6" w:rsidRPr="00961840">
        <w:rPr>
          <w:lang w:val="en-GB"/>
        </w:rPr>
        <w:t xml:space="preserve">to </w:t>
      </w:r>
      <w:r w:rsidR="00DE5AFE">
        <w:rPr>
          <w:lang w:val="en-GB"/>
        </w:rPr>
        <w:t>45</w:t>
      </w:r>
      <w:r w:rsidR="00420824" w:rsidRPr="00961840">
        <w:rPr>
          <w:lang w:val="en-GB"/>
        </w:rPr>
        <w:t xml:space="preserve">% of Europeans and </w:t>
      </w:r>
      <w:r w:rsidR="00DE5AFE">
        <w:rPr>
          <w:lang w:val="en-GB"/>
        </w:rPr>
        <w:t>39</w:t>
      </w:r>
      <w:r w:rsidR="00420824" w:rsidRPr="00961840">
        <w:rPr>
          <w:lang w:val="en-GB"/>
        </w:rPr>
        <w:t xml:space="preserve">% of Americans. </w:t>
      </w:r>
      <w:r w:rsidR="007E2B37" w:rsidRPr="00961840">
        <w:rPr>
          <w:lang w:val="en-GB"/>
        </w:rPr>
        <w:t>In Europe</w:t>
      </w:r>
      <w:r w:rsidR="00E641D8">
        <w:rPr>
          <w:lang w:val="en-GB"/>
        </w:rPr>
        <w:t xml:space="preserve">, </w:t>
      </w:r>
      <w:r w:rsidR="007E2B37" w:rsidRPr="00961840">
        <w:rPr>
          <w:lang w:val="en-GB"/>
        </w:rPr>
        <w:t xml:space="preserve">25% of Europeans </w:t>
      </w:r>
      <w:r w:rsidR="00E641D8">
        <w:rPr>
          <w:lang w:val="en-GB"/>
        </w:rPr>
        <w:t>say</w:t>
      </w:r>
      <w:r w:rsidR="00E641D8" w:rsidRPr="00961840">
        <w:rPr>
          <w:lang w:val="en-GB"/>
        </w:rPr>
        <w:t xml:space="preserve"> </w:t>
      </w:r>
      <w:r w:rsidR="00E117F7" w:rsidRPr="00961840">
        <w:rPr>
          <w:lang w:val="en-GB"/>
        </w:rPr>
        <w:t>the</w:t>
      </w:r>
      <w:r w:rsidR="00112174" w:rsidRPr="00961840">
        <w:rPr>
          <w:lang w:val="en-GB"/>
        </w:rPr>
        <w:t>y</w:t>
      </w:r>
      <w:r w:rsidR="00E117F7" w:rsidRPr="00961840">
        <w:rPr>
          <w:lang w:val="en-GB"/>
        </w:rPr>
        <w:t xml:space="preserve"> </w:t>
      </w:r>
      <w:r w:rsidR="007E2B37" w:rsidRPr="00961840">
        <w:rPr>
          <w:lang w:val="en-GB"/>
        </w:rPr>
        <w:t xml:space="preserve">have already </w:t>
      </w:r>
      <w:r w:rsidR="00E117F7" w:rsidRPr="00961840">
        <w:rPr>
          <w:lang w:val="en-GB"/>
        </w:rPr>
        <w:t xml:space="preserve">taken </w:t>
      </w:r>
      <w:r w:rsidR="007E2B37" w:rsidRPr="00961840">
        <w:rPr>
          <w:lang w:val="en-GB"/>
        </w:rPr>
        <w:t xml:space="preserve">this step. </w:t>
      </w:r>
    </w:p>
    <w:p w14:paraId="08C6D630" w14:textId="2C70C35A" w:rsidR="00D12A6C" w:rsidRPr="00961840" w:rsidRDefault="00D12A6C" w:rsidP="00D12A6C">
      <w:pPr>
        <w:spacing w:after="120"/>
        <w:jc w:val="both"/>
      </w:pPr>
      <w:r w:rsidRPr="00961840">
        <w:rPr>
          <w:u w:val="single"/>
        </w:rPr>
        <w:t>Waste</w:t>
      </w:r>
      <w:r w:rsidR="00F740D5" w:rsidRPr="00961840">
        <w:rPr>
          <w:lang w:val="en-GB"/>
        </w:rPr>
        <w:t>. 81% of Americans, 93% of Europeans and 98% of Chinese</w:t>
      </w:r>
      <w:r w:rsidR="003C6E3D">
        <w:rPr>
          <w:lang w:val="en-GB"/>
        </w:rPr>
        <w:t xml:space="preserve"> respondents</w:t>
      </w:r>
      <w:r w:rsidR="00F740D5" w:rsidRPr="00961840">
        <w:rPr>
          <w:lang w:val="en-GB"/>
        </w:rPr>
        <w:t xml:space="preserve"> </w:t>
      </w:r>
      <w:r w:rsidR="00B4283A">
        <w:rPr>
          <w:lang w:val="en-GB"/>
        </w:rPr>
        <w:t xml:space="preserve">are </w:t>
      </w:r>
      <w:r w:rsidR="00F740D5" w:rsidRPr="00961840">
        <w:rPr>
          <w:lang w:val="en-GB"/>
        </w:rPr>
        <w:t xml:space="preserve">willing to buy fewer plastic products. </w:t>
      </w:r>
      <w:r w:rsidR="002A5CC6" w:rsidRPr="00961840">
        <w:t xml:space="preserve">Within the </w:t>
      </w:r>
      <w:r w:rsidR="00E641D8">
        <w:t>European Union</w:t>
      </w:r>
      <w:r w:rsidR="002A5CC6" w:rsidRPr="00961840">
        <w:t>, b</w:t>
      </w:r>
      <w:r w:rsidR="0069743B" w:rsidRPr="00961840">
        <w:t xml:space="preserve">oth Eastern Europe and Scandinavia are underperforming </w:t>
      </w:r>
      <w:r w:rsidR="00E641D8">
        <w:t>when it comes to</w:t>
      </w:r>
      <w:r w:rsidR="00CB6C69" w:rsidRPr="00961840">
        <w:t xml:space="preserve"> </w:t>
      </w:r>
      <w:r w:rsidR="00D16208" w:rsidRPr="00961840">
        <w:t xml:space="preserve">reducing </w:t>
      </w:r>
      <w:r w:rsidR="00CB6C69" w:rsidRPr="00961840">
        <w:t xml:space="preserve">plastic consumption and </w:t>
      </w:r>
      <w:r w:rsidR="00D16208" w:rsidRPr="00961840">
        <w:t xml:space="preserve">sorting </w:t>
      </w:r>
      <w:r w:rsidR="004F4C9B" w:rsidRPr="00961840">
        <w:t>waste</w:t>
      </w:r>
      <w:r w:rsidR="00B30B17">
        <w:t>, according to the survey results</w:t>
      </w:r>
      <w:r w:rsidR="00D16208" w:rsidRPr="00961840">
        <w:t>.</w:t>
      </w:r>
    </w:p>
    <w:p w14:paraId="6524FB3B" w14:textId="6844B882" w:rsidR="007113B7" w:rsidRPr="00961840" w:rsidRDefault="007113B7" w:rsidP="007113B7">
      <w:pPr>
        <w:spacing w:after="120"/>
        <w:jc w:val="both"/>
      </w:pPr>
      <w:r w:rsidRPr="00961840">
        <w:rPr>
          <w:u w:val="single"/>
        </w:rPr>
        <w:t>Food.</w:t>
      </w:r>
      <w:r w:rsidRPr="00961840">
        <w:t xml:space="preserve"> Europeans are more willing </w:t>
      </w:r>
      <w:r w:rsidR="00C851D1" w:rsidRPr="00961840">
        <w:t>tha</w:t>
      </w:r>
      <w:r w:rsidR="00C851D1">
        <w:t>n</w:t>
      </w:r>
      <w:r w:rsidR="00C851D1" w:rsidRPr="00961840">
        <w:t xml:space="preserve"> </w:t>
      </w:r>
      <w:r w:rsidR="00382667">
        <w:t>the US and China</w:t>
      </w:r>
      <w:r w:rsidR="00C851D1" w:rsidRPr="00961840">
        <w:t xml:space="preserve"> </w:t>
      </w:r>
      <w:r w:rsidRPr="00961840">
        <w:t>to stop buying food not produced locally</w:t>
      </w:r>
      <w:r w:rsidR="00276F05" w:rsidRPr="00961840">
        <w:t xml:space="preserve">. </w:t>
      </w:r>
      <w:r w:rsidRPr="00961840">
        <w:t xml:space="preserve">83% of Europeans </w:t>
      </w:r>
      <w:r w:rsidR="00E641D8">
        <w:t xml:space="preserve">say they intend </w:t>
      </w:r>
      <w:r w:rsidRPr="00961840">
        <w:t>to buy only local food</w:t>
      </w:r>
      <w:r w:rsidR="00EC0B1A" w:rsidRPr="00961840">
        <w:t>,</w:t>
      </w:r>
      <w:r w:rsidRPr="00961840">
        <w:t xml:space="preserve"> compared to 77% of Chinese</w:t>
      </w:r>
      <w:r w:rsidR="003C6E3D">
        <w:t xml:space="preserve"> people</w:t>
      </w:r>
      <w:r w:rsidRPr="00961840">
        <w:t xml:space="preserve"> and 75% </w:t>
      </w:r>
      <w:r w:rsidRPr="00961840">
        <w:lastRenderedPageBreak/>
        <w:t>of Americans. When it comes to red meat intake, 92</w:t>
      </w:r>
      <w:r w:rsidR="00D84D57" w:rsidRPr="00961840">
        <w:t>%</w:t>
      </w:r>
      <w:r w:rsidRPr="00961840">
        <w:t xml:space="preserve"> of Chinese</w:t>
      </w:r>
      <w:r w:rsidR="003C6E3D">
        <w:t xml:space="preserve"> respondents</w:t>
      </w:r>
      <w:r w:rsidRPr="00961840">
        <w:t xml:space="preserve"> are committed to reduc</w:t>
      </w:r>
      <w:r w:rsidR="003C6E3D">
        <w:t>ing</w:t>
      </w:r>
      <w:r w:rsidR="00634D21" w:rsidRPr="00961840">
        <w:t xml:space="preserve"> their own consumption</w:t>
      </w:r>
      <w:r w:rsidRPr="00961840">
        <w:t xml:space="preserve"> whereas 79% of Europeans and only 68% of Americans are ready to do so. </w:t>
      </w:r>
      <w:r w:rsidR="00704530" w:rsidRPr="00961840">
        <w:t>27% of Chinese</w:t>
      </w:r>
      <w:r w:rsidR="003C6E3D">
        <w:t xml:space="preserve"> respondents</w:t>
      </w:r>
      <w:r w:rsidR="00F96465" w:rsidRPr="00961840">
        <w:t xml:space="preserve">, </w:t>
      </w:r>
      <w:r w:rsidR="00414B80" w:rsidRPr="00961840">
        <w:t xml:space="preserve">26% of Europeans and 21% of Americans </w:t>
      </w:r>
      <w:r w:rsidR="00B4283A">
        <w:t xml:space="preserve">say they </w:t>
      </w:r>
      <w:r w:rsidR="00704530" w:rsidRPr="00961840">
        <w:t xml:space="preserve">are </w:t>
      </w:r>
      <w:r w:rsidR="00C723CB" w:rsidRPr="00961840">
        <w:t>doing this</w:t>
      </w:r>
      <w:r w:rsidR="00B4283A" w:rsidRPr="00B4283A">
        <w:t xml:space="preserve"> </w:t>
      </w:r>
      <w:r w:rsidR="00B4283A" w:rsidRPr="00961840">
        <w:t>already</w:t>
      </w:r>
      <w:r w:rsidR="00C851D1">
        <w:t>.</w:t>
      </w:r>
      <w:r w:rsidR="00F96465" w:rsidRPr="00961840">
        <w:t xml:space="preserve"> </w:t>
      </w:r>
    </w:p>
    <w:p w14:paraId="5CC940BD" w14:textId="18CB0104" w:rsidR="00D12A6C" w:rsidRPr="004F2955" w:rsidRDefault="00BE50B9" w:rsidP="00D12A6C">
      <w:pPr>
        <w:spacing w:after="120"/>
        <w:jc w:val="both"/>
        <w:rPr>
          <w:lang w:val="en-GB"/>
        </w:rPr>
      </w:pPr>
      <w:r w:rsidRPr="00961840">
        <w:rPr>
          <w:u w:val="single"/>
        </w:rPr>
        <w:t>Companies and brands</w:t>
      </w:r>
      <w:r w:rsidRPr="001908D7">
        <w:t xml:space="preserve">. </w:t>
      </w:r>
      <w:r w:rsidR="00D12A6C" w:rsidRPr="00961840">
        <w:t xml:space="preserve">Respondents in Europe and in the US are less </w:t>
      </w:r>
      <w:r w:rsidR="00E641D8">
        <w:t>inclined to</w:t>
      </w:r>
      <w:r w:rsidR="003C6E3D">
        <w:t xml:space="preserve"> engage in</w:t>
      </w:r>
      <w:r w:rsidR="00D12A6C" w:rsidRPr="00961840">
        <w:t xml:space="preserve"> </w:t>
      </w:r>
      <w:r w:rsidR="00E641D8">
        <w:t xml:space="preserve">climate-conscious consumption and </w:t>
      </w:r>
      <w:r w:rsidR="00D12A6C" w:rsidRPr="00961840">
        <w:t>investment</w:t>
      </w:r>
      <w:r w:rsidR="00E641D8">
        <w:t>s</w:t>
      </w:r>
      <w:r w:rsidR="00D12A6C" w:rsidRPr="00961840">
        <w:t xml:space="preserve"> than their Chinese counterparts.</w:t>
      </w:r>
      <w:r w:rsidR="004F2955" w:rsidRPr="00961840">
        <w:rPr>
          <w:lang w:val="en-GB"/>
        </w:rPr>
        <w:t xml:space="preserve"> 86% of the population in China </w:t>
      </w:r>
      <w:r w:rsidR="00E641D8">
        <w:rPr>
          <w:lang w:val="en-GB"/>
        </w:rPr>
        <w:t xml:space="preserve">say they intend to </w:t>
      </w:r>
      <w:r w:rsidR="004F2955">
        <w:rPr>
          <w:lang w:val="en-GB"/>
        </w:rPr>
        <w:t xml:space="preserve">invest in green funds </w:t>
      </w:r>
      <w:r w:rsidR="004F2955" w:rsidRPr="00963713">
        <w:rPr>
          <w:lang w:val="en-GB"/>
        </w:rPr>
        <w:t>in 2020 compared to 56% in the US and 52% in Europe.</w:t>
      </w:r>
      <w:r w:rsidR="004F2955">
        <w:rPr>
          <w:lang w:val="en-GB"/>
        </w:rPr>
        <w:t xml:space="preserve"> </w:t>
      </w:r>
      <w:r w:rsidR="008A21B8" w:rsidRPr="00963713">
        <w:t xml:space="preserve">Eastern European countries and </w:t>
      </w:r>
      <w:r w:rsidR="00332244" w:rsidRPr="00963713">
        <w:t xml:space="preserve">the </w:t>
      </w:r>
      <w:r w:rsidR="008A21B8" w:rsidRPr="00963713">
        <w:t>Baltic</w:t>
      </w:r>
      <w:r w:rsidR="00021EB6">
        <w:t xml:space="preserve"> States </w:t>
      </w:r>
      <w:r w:rsidR="00E641D8">
        <w:t>in particular</w:t>
      </w:r>
      <w:r w:rsidR="00E641D8" w:rsidRPr="00963713">
        <w:t xml:space="preserve"> </w:t>
      </w:r>
      <w:r w:rsidR="00B1392A">
        <w:t>a</w:t>
      </w:r>
      <w:r w:rsidR="008A21B8" w:rsidRPr="00963713">
        <w:t xml:space="preserve">re the least </w:t>
      </w:r>
      <w:r w:rsidR="00E641D8">
        <w:t>inclined</w:t>
      </w:r>
      <w:r w:rsidR="00E641D8" w:rsidRPr="00963713">
        <w:t xml:space="preserve"> </w:t>
      </w:r>
      <w:r w:rsidR="008A21B8" w:rsidRPr="00963713">
        <w:t xml:space="preserve">to boycott </w:t>
      </w:r>
      <w:r w:rsidR="009A3311" w:rsidRPr="00963713">
        <w:t>heavily polluting</w:t>
      </w:r>
      <w:r w:rsidR="00742A2F" w:rsidRPr="00963713">
        <w:t xml:space="preserve"> brands</w:t>
      </w:r>
      <w:r w:rsidR="0056367A">
        <w:t>.</w:t>
      </w:r>
    </w:p>
    <w:p w14:paraId="4F83C9E1" w14:textId="2FA6A033" w:rsidR="00F112DC" w:rsidRPr="009229FA" w:rsidRDefault="00E641D8" w:rsidP="00D12A6C">
      <w:pPr>
        <w:spacing w:after="0"/>
        <w:contextualSpacing/>
        <w:jc w:val="both"/>
        <w:rPr>
          <w:rFonts w:ascii="Calibri" w:hAnsi="Calibri" w:cs="Calibri"/>
          <w:color w:val="000000"/>
          <w:shd w:val="clear" w:color="auto" w:fill="FFFFFF"/>
        </w:rPr>
      </w:pPr>
      <w:r>
        <w:rPr>
          <w:rStyle w:val="normaltextrun"/>
          <w:rFonts w:ascii="Calibri" w:hAnsi="Calibri" w:cs="Calibri"/>
          <w:color w:val="000000"/>
          <w:shd w:val="clear" w:color="auto" w:fill="FFFFFF"/>
          <w:lang w:val="en-GB"/>
        </w:rPr>
        <w:t>Emma Navarro, EIB Vice-President for climate action and the environment,</w:t>
      </w:r>
      <w:r w:rsidR="00560689">
        <w:rPr>
          <w:rStyle w:val="normaltextrun"/>
          <w:rFonts w:ascii="Calibri" w:hAnsi="Calibri" w:cs="Calibri"/>
          <w:color w:val="000000"/>
          <w:shd w:val="clear" w:color="auto" w:fill="FFFFFF"/>
          <w:lang w:val="en-GB"/>
        </w:rPr>
        <w:t xml:space="preserve"> </w:t>
      </w:r>
      <w:r>
        <w:rPr>
          <w:rStyle w:val="normaltextrun"/>
          <w:rFonts w:ascii="Calibri" w:hAnsi="Calibri" w:cs="Calibri"/>
          <w:color w:val="000000"/>
          <w:shd w:val="clear" w:color="auto" w:fill="FFFFFF"/>
          <w:lang w:val="en-GB"/>
        </w:rPr>
        <w:t>said:</w:t>
      </w:r>
      <w:r w:rsidR="00560689">
        <w:rPr>
          <w:rStyle w:val="normaltextrun"/>
          <w:rFonts w:ascii="Calibri" w:hAnsi="Calibri" w:cs="Calibri"/>
          <w:color w:val="000000"/>
          <w:shd w:val="clear" w:color="auto" w:fill="FFFFFF"/>
          <w:lang w:val="en-GB"/>
        </w:rPr>
        <w:t xml:space="preserve"> </w:t>
      </w:r>
      <w:r>
        <w:rPr>
          <w:rStyle w:val="normaltextrun"/>
          <w:rFonts w:ascii="Calibri" w:hAnsi="Calibri" w:cs="Calibri"/>
          <w:color w:val="000000"/>
          <w:shd w:val="clear" w:color="auto" w:fill="FFFFFF"/>
          <w:lang w:val="en-GB"/>
        </w:rPr>
        <w:t>“</w:t>
      </w:r>
      <w:r w:rsidR="00544FC1">
        <w:rPr>
          <w:rStyle w:val="normaltextrun"/>
          <w:i/>
          <w:iCs/>
          <w:color w:val="000000"/>
          <w:shd w:val="clear" w:color="auto" w:fill="FFFF00"/>
        </w:rPr>
        <w:t>I’m thrilled to see the level of commitment of European citizens in our common fight against climate change. Individual climate actions set the social and economic trends of our societies that will help tackle climate change.</w:t>
      </w:r>
      <w:r w:rsidR="00544FC1">
        <w:rPr>
          <w:rStyle w:val="normaltextrun"/>
          <w:i/>
          <w:iCs/>
          <w:color w:val="000000"/>
          <w:shd w:val="clear" w:color="auto" w:fill="FFFFFF"/>
        </w:rPr>
        <w:t xml:space="preserve"> The European Investment Bank is firmly committed to providing means to empower citizens in this fight for a more sustainable future. It is encouraging seeing how people are embracing climate action and making it a real part of their lives: we can only succeed if we are in this together.</w:t>
      </w:r>
      <w:r>
        <w:rPr>
          <w:rStyle w:val="normaltextrun"/>
          <w:rFonts w:ascii="Calibri" w:hAnsi="Calibri" w:cs="Calibri"/>
          <w:i/>
          <w:iCs/>
          <w:color w:val="000000"/>
          <w:shd w:val="clear" w:color="auto" w:fill="FFFFFF"/>
          <w:lang w:val="en-GB"/>
        </w:rPr>
        <w:t>”</w:t>
      </w:r>
      <w:r>
        <w:rPr>
          <w:rStyle w:val="eop"/>
          <w:rFonts w:ascii="Calibri" w:hAnsi="Calibri" w:cs="Calibri"/>
          <w:color w:val="000000"/>
          <w:shd w:val="clear" w:color="auto" w:fill="FFFFFF"/>
        </w:rPr>
        <w:t> </w:t>
      </w:r>
    </w:p>
    <w:p w14:paraId="70EACFF1" w14:textId="77777777" w:rsidR="00D12A6C" w:rsidRPr="00BA29C5" w:rsidRDefault="00D12A6C" w:rsidP="00D12A6C">
      <w:pPr>
        <w:rPr>
          <w:b/>
          <w:lang w:val="en-GB"/>
        </w:rPr>
      </w:pPr>
    </w:p>
    <w:p w14:paraId="3981D93E" w14:textId="184395A1" w:rsidR="00D12A6C" w:rsidRPr="00BA29C5" w:rsidRDefault="00D12A6C" w:rsidP="009229FA">
      <w:pPr>
        <w:jc w:val="center"/>
        <w:rPr>
          <w:b/>
          <w:lang w:val="en-GB"/>
        </w:rPr>
      </w:pPr>
      <w:r w:rsidRPr="00BA29C5">
        <w:rPr>
          <w:b/>
          <w:lang w:val="en-GB"/>
        </w:rPr>
        <w:t>***ENDS***</w:t>
      </w:r>
    </w:p>
    <w:p w14:paraId="4577EAFA" w14:textId="66DE0B8F" w:rsidR="00D12A6C" w:rsidRPr="00BA29C5" w:rsidRDefault="009229FA" w:rsidP="00D12A6C">
      <w:pPr>
        <w:rPr>
          <w:lang w:val="en-GB"/>
        </w:rPr>
      </w:pPr>
      <w:r>
        <w:rPr>
          <w:b/>
          <w:lang w:val="en-GB"/>
        </w:rPr>
        <w:t>Media contact – Shirin Wheeler (</w:t>
      </w:r>
      <w:hyperlink r:id="rId11" w:history="1">
        <w:r w:rsidRPr="00CB0B77">
          <w:rPr>
            <w:rStyle w:val="Hyperlink"/>
            <w:b/>
            <w:lang w:val="en-GB"/>
          </w:rPr>
          <w:t>s.wheeler@eib.org</w:t>
        </w:r>
      </w:hyperlink>
      <w:r>
        <w:rPr>
          <w:b/>
          <w:lang w:val="en-GB"/>
        </w:rPr>
        <w:t xml:space="preserve">) </w:t>
      </w:r>
      <w:bookmarkStart w:id="1" w:name="_GoBack"/>
      <w:bookmarkEnd w:id="1"/>
    </w:p>
    <w:p w14:paraId="247E4F4A" w14:textId="77777777" w:rsidR="00D12A6C" w:rsidRPr="00CE4DFA" w:rsidRDefault="00D12A6C" w:rsidP="00D12A6C">
      <w:pPr>
        <w:spacing w:after="160" w:line="259" w:lineRule="auto"/>
        <w:rPr>
          <w:rFonts w:eastAsiaTheme="minorHAnsi"/>
          <w:b/>
          <w:lang w:val="en-GB" w:eastAsia="en-US"/>
        </w:rPr>
      </w:pPr>
      <w:r w:rsidRPr="00CE4DFA">
        <w:rPr>
          <w:rFonts w:eastAsiaTheme="minorHAnsi"/>
          <w:b/>
          <w:lang w:val="en-GB" w:eastAsia="en-US"/>
        </w:rPr>
        <w:t xml:space="preserve">About the EIB Climate Survey </w:t>
      </w:r>
    </w:p>
    <w:p w14:paraId="1CB494E3" w14:textId="4BCB1C19" w:rsidR="00D12A6C" w:rsidRPr="00CE4DFA" w:rsidRDefault="00D12A6C" w:rsidP="00D12A6C">
      <w:pPr>
        <w:pStyle w:val="CommentText"/>
        <w:jc w:val="both"/>
        <w:rPr>
          <w:rFonts w:eastAsiaTheme="minorHAnsi"/>
          <w:sz w:val="22"/>
          <w:szCs w:val="22"/>
          <w:lang w:val="en-GB" w:eastAsia="en-US"/>
        </w:rPr>
      </w:pPr>
      <w:r w:rsidRPr="00CE4DFA">
        <w:rPr>
          <w:rFonts w:eastAsiaTheme="minorHAnsi"/>
          <w:sz w:val="22"/>
          <w:szCs w:val="22"/>
          <w:lang w:val="en-GB" w:eastAsia="en-US"/>
        </w:rPr>
        <w:t>The European Investment Bank partnered with market research firm BVA to conduct a thorough assessment of how people feel about climate change. The 2</w:t>
      </w:r>
      <w:r w:rsidRPr="00CE4DFA">
        <w:rPr>
          <w:rFonts w:eastAsiaTheme="minorHAnsi"/>
          <w:sz w:val="22"/>
          <w:szCs w:val="22"/>
          <w:vertAlign w:val="superscript"/>
          <w:lang w:val="en-GB" w:eastAsia="en-US"/>
        </w:rPr>
        <w:t>nd</w:t>
      </w:r>
      <w:r w:rsidRPr="00CE4DFA">
        <w:rPr>
          <w:rFonts w:eastAsiaTheme="minorHAnsi"/>
          <w:sz w:val="22"/>
          <w:szCs w:val="22"/>
          <w:lang w:val="en-GB" w:eastAsia="en-US"/>
        </w:rPr>
        <w:t xml:space="preserve">edition of the EIB Climate Survey aims to inform the broader debate on attitudes and expectations in terms of climate action. This survey is the </w:t>
      </w:r>
      <w:r w:rsidR="00B17178">
        <w:rPr>
          <w:rFonts w:eastAsiaTheme="minorHAnsi"/>
          <w:sz w:val="22"/>
          <w:szCs w:val="22"/>
          <w:lang w:val="en-GB" w:eastAsia="en-US"/>
        </w:rPr>
        <w:t>second</w:t>
      </w:r>
      <w:r w:rsidRPr="00CE4DFA">
        <w:rPr>
          <w:rFonts w:eastAsiaTheme="minorHAnsi"/>
          <w:sz w:val="22"/>
          <w:szCs w:val="22"/>
          <w:lang w:val="en-GB" w:eastAsia="en-US"/>
        </w:rPr>
        <w:t xml:space="preserve"> of four releases in 2019 and 2020, with each data series corresponding to a specific theme and area of focus. 30 000 respondents participated in the Survey from 27 September to 21 October 2019, with a representative panel for each of the 30 countries surveyed. </w:t>
      </w:r>
    </w:p>
    <w:p w14:paraId="56C09B7C" w14:textId="77777777" w:rsidR="00D12A6C" w:rsidRPr="00CE4DFA" w:rsidRDefault="00D12A6C" w:rsidP="00D12A6C">
      <w:pPr>
        <w:spacing w:after="160" w:line="259" w:lineRule="auto"/>
        <w:jc w:val="both"/>
        <w:rPr>
          <w:rFonts w:eastAsiaTheme="minorHAnsi"/>
          <w:b/>
          <w:lang w:val="en-GB" w:eastAsia="en-US"/>
        </w:rPr>
      </w:pPr>
      <w:r w:rsidRPr="00CE4DFA">
        <w:rPr>
          <w:rFonts w:eastAsiaTheme="minorHAnsi"/>
          <w:b/>
          <w:lang w:val="en-GB" w:eastAsia="en-US"/>
        </w:rPr>
        <w:t>About the European Investment Bank</w:t>
      </w:r>
    </w:p>
    <w:p w14:paraId="3619C7C7" w14:textId="77777777" w:rsidR="00D12A6C" w:rsidRPr="00CE4DFA" w:rsidRDefault="00D12A6C" w:rsidP="00D12A6C">
      <w:pPr>
        <w:spacing w:after="160" w:line="259" w:lineRule="auto"/>
        <w:jc w:val="both"/>
        <w:rPr>
          <w:rFonts w:eastAsiaTheme="minorHAnsi"/>
          <w:lang w:val="en-GB" w:eastAsia="en-US"/>
        </w:rPr>
      </w:pPr>
      <w:r w:rsidRPr="00CE4DFA">
        <w:rPr>
          <w:rFonts w:eastAsiaTheme="minorHAnsi"/>
          <w:lang w:val="en-GB" w:eastAsia="en-US"/>
        </w:rPr>
        <w:t>The European Investment Bank (EIB) is the long-term lending institution of the European Union and is owned by the EU Member States. It makes long-term finance available for sound investment in order to contribute towards EU policy goals both in Europe and beyond. The European Investment Bank is active in around 160 countries. The EIB is one of the largest multilateral providers of climate finance worldwide and recently announced that it will unlock and support EUR 1 trillion of climate action and environmentally sustainable investment in the decade to 2030. At least 50% of EIB finance will be delivered for climate action and environmental sustainability by 2025. By the end of 2020, all EIB Group financing activities will be aligned with the goals of the Paris Agreement.</w:t>
      </w:r>
    </w:p>
    <w:p w14:paraId="1611EE12" w14:textId="77777777" w:rsidR="00D12A6C" w:rsidRPr="00CE4DFA" w:rsidRDefault="00D12A6C" w:rsidP="00D12A6C">
      <w:pPr>
        <w:rPr>
          <w:b/>
          <w:lang w:val="en-GB"/>
        </w:rPr>
      </w:pPr>
      <w:r w:rsidRPr="00CE4DFA">
        <w:rPr>
          <w:b/>
          <w:lang w:val="en-GB"/>
        </w:rPr>
        <w:t>About BVA</w:t>
      </w:r>
    </w:p>
    <w:p w14:paraId="2C078E63" w14:textId="53D3501A" w:rsidR="00DA15D6" w:rsidRPr="00D12A6C" w:rsidRDefault="00D12A6C" w:rsidP="009229FA">
      <w:pPr>
        <w:jc w:val="both"/>
        <w:rPr>
          <w:lang w:val="en-GB"/>
        </w:rPr>
      </w:pPr>
      <w:r w:rsidRPr="00CE4DFA">
        <w:rPr>
          <w:lang w:val="en-GB"/>
        </w:rPr>
        <w:t>BVA is an opinion research and consulting firm recognised as one of the most innovative market research firms in its sector. Specialised in behavioural marketing, BVA combines data science and social science to make data inspiring and bring it to life. BVA is also a member of the Worldwide Independent Network of Market Research (WIN), a global network of some of the world's leading market research and survey players, with over 40 members.</w:t>
      </w:r>
    </w:p>
    <w:sectPr w:rsidR="00DA15D6" w:rsidRPr="00D12A6C">
      <w:headerReference w:type="default" r:id="rId12"/>
      <w:footerReference w:type="default" r:id="rId13"/>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2898C2" w16cid:durableId="219CA4D3"/>
  <w16cid:commentId w16cid:paraId="0917A242" w16cid:durableId="219CC4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291BD" w14:textId="77777777" w:rsidR="000A3146" w:rsidRDefault="000A3146" w:rsidP="00D12A6C">
      <w:pPr>
        <w:spacing w:after="0" w:line="240" w:lineRule="auto"/>
      </w:pPr>
      <w:r>
        <w:separator/>
      </w:r>
    </w:p>
  </w:endnote>
  <w:endnote w:type="continuationSeparator" w:id="0">
    <w:p w14:paraId="6BA83AC9" w14:textId="77777777" w:rsidR="000A3146" w:rsidRDefault="000A3146" w:rsidP="00D12A6C">
      <w:pPr>
        <w:spacing w:after="0" w:line="240" w:lineRule="auto"/>
      </w:pPr>
      <w:r>
        <w:continuationSeparator/>
      </w:r>
    </w:p>
  </w:endnote>
  <w:endnote w:type="continuationNotice" w:id="1">
    <w:p w14:paraId="60B42447" w14:textId="77777777" w:rsidR="000A3146" w:rsidRDefault="000A31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704334"/>
      <w:docPartObj>
        <w:docPartGallery w:val="Page Numbers (Bottom of Page)"/>
        <w:docPartUnique/>
      </w:docPartObj>
    </w:sdtPr>
    <w:sdtEndPr>
      <w:rPr>
        <w:noProof/>
      </w:rPr>
    </w:sdtEndPr>
    <w:sdtContent>
      <w:p w14:paraId="1AB196AE" w14:textId="76D61476" w:rsidR="00CE4DFA" w:rsidRDefault="00C70665">
        <w:pPr>
          <w:pStyle w:val="Footer"/>
          <w:jc w:val="right"/>
        </w:pPr>
        <w:r>
          <w:fldChar w:fldCharType="begin"/>
        </w:r>
        <w:r>
          <w:instrText xml:space="preserve"> PAGE   \* MERGEFORMAT </w:instrText>
        </w:r>
        <w:r>
          <w:fldChar w:fldCharType="separate"/>
        </w:r>
        <w:r w:rsidR="009229FA">
          <w:rPr>
            <w:noProof/>
          </w:rPr>
          <w:t>2</w:t>
        </w:r>
        <w:r>
          <w:rPr>
            <w:noProof/>
          </w:rPr>
          <w:fldChar w:fldCharType="end"/>
        </w:r>
      </w:p>
    </w:sdtContent>
  </w:sdt>
  <w:p w14:paraId="29EE56AC" w14:textId="77777777" w:rsidR="00CE4DFA" w:rsidRDefault="00CE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2BC30" w14:textId="77777777" w:rsidR="000A3146" w:rsidRDefault="000A3146" w:rsidP="00D12A6C">
      <w:pPr>
        <w:spacing w:after="0" w:line="240" w:lineRule="auto"/>
      </w:pPr>
      <w:r>
        <w:separator/>
      </w:r>
    </w:p>
  </w:footnote>
  <w:footnote w:type="continuationSeparator" w:id="0">
    <w:p w14:paraId="5AA38271" w14:textId="77777777" w:rsidR="000A3146" w:rsidRDefault="000A3146" w:rsidP="00D12A6C">
      <w:pPr>
        <w:spacing w:after="0" w:line="240" w:lineRule="auto"/>
      </w:pPr>
      <w:r>
        <w:continuationSeparator/>
      </w:r>
    </w:p>
  </w:footnote>
  <w:footnote w:type="continuationNotice" w:id="1">
    <w:p w14:paraId="3F95DBCD" w14:textId="77777777" w:rsidR="000A3146" w:rsidRDefault="000A31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28AC1" w14:textId="77777777" w:rsidR="00CE4DFA" w:rsidRPr="00134657" w:rsidRDefault="00C70665" w:rsidP="00CE4DFA">
    <w:pPr>
      <w:pStyle w:val="Header"/>
      <w:tabs>
        <w:tab w:val="clear" w:pos="4513"/>
      </w:tabs>
      <w:jc w:val="right"/>
      <w:rPr>
        <w:b/>
        <w:color w:val="C00000"/>
      </w:rPr>
    </w:pPr>
    <w:r>
      <w:rPr>
        <w:noProof/>
        <w:lang w:eastAsia="en-US"/>
      </w:rPr>
      <w:drawing>
        <wp:anchor distT="0" distB="0" distL="114300" distR="114300" simplePos="0" relativeHeight="251658240" behindDoc="0" locked="0" layoutInCell="1" allowOverlap="1" wp14:anchorId="2ECAE281" wp14:editId="38603D64">
          <wp:simplePos x="0" y="0"/>
          <wp:positionH relativeFrom="column">
            <wp:posOffset>-133350</wp:posOffset>
          </wp:positionH>
          <wp:positionV relativeFrom="paragraph">
            <wp:posOffset>-193675</wp:posOffset>
          </wp:positionV>
          <wp:extent cx="1809750" cy="719455"/>
          <wp:effectExtent l="0" t="0" r="0" b="4445"/>
          <wp:wrapThrough wrapText="bothSides">
            <wp:wrapPolygon edited="0">
              <wp:start x="0" y="0"/>
              <wp:lineTo x="0" y="21162"/>
              <wp:lineTo x="21373" y="21162"/>
              <wp:lineTo x="21373" y="0"/>
              <wp:lineTo x="0" y="0"/>
            </wp:wrapPolygon>
          </wp:wrapThrough>
          <wp:docPr id="6" name="Picture 6" descr="Image result for ei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mage result for eib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09750" cy="719455"/>
                  </a:xfrm>
                  <a:prstGeom prst="rect">
                    <a:avLst/>
                  </a:prstGeom>
                  <a:noFill/>
                  <a:ln>
                    <a:noFill/>
                  </a:ln>
                </pic:spPr>
              </pic:pic>
            </a:graphicData>
          </a:graphic>
        </wp:anchor>
      </w:drawing>
    </w:r>
    <w:r w:rsidRPr="00134657">
      <w:rPr>
        <w:b/>
        <w:color w:val="C00000"/>
      </w:rPr>
      <w:t xml:space="preserve">EMBARGOED UNTIL </w:t>
    </w:r>
  </w:p>
  <w:p w14:paraId="7A81DC1C" w14:textId="595B33D3" w:rsidR="00CE4DFA" w:rsidRDefault="001908D7" w:rsidP="00CE4DFA">
    <w:pPr>
      <w:pStyle w:val="Header"/>
      <w:jc w:val="right"/>
      <w:rPr>
        <w:b/>
        <w:color w:val="C00000"/>
      </w:rPr>
    </w:pPr>
    <w:r>
      <w:rPr>
        <w:b/>
        <w:color w:val="C00000"/>
      </w:rPr>
      <w:t xml:space="preserve">14 </w:t>
    </w:r>
    <w:r w:rsidR="009229FA">
      <w:rPr>
        <w:b/>
        <w:color w:val="C00000"/>
      </w:rPr>
      <w:t>January 2020</w:t>
    </w:r>
    <w:r w:rsidR="00C70665">
      <w:rPr>
        <w:b/>
        <w:color w:val="C00000"/>
      </w:rPr>
      <w:t xml:space="preserve"> at 6am</w:t>
    </w:r>
  </w:p>
  <w:p w14:paraId="62E621BF" w14:textId="77777777" w:rsidR="00CE4DFA" w:rsidRDefault="00CE4DFA" w:rsidP="00CE4DFA">
    <w:pPr>
      <w:pStyle w:val="Header"/>
      <w:jc w:val="right"/>
      <w:rPr>
        <w:b/>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61E5A"/>
    <w:multiLevelType w:val="hybridMultilevel"/>
    <w:tmpl w:val="274E403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4C7567D6"/>
    <w:multiLevelType w:val="hybridMultilevel"/>
    <w:tmpl w:val="343C405C"/>
    <w:lvl w:ilvl="0" w:tplc="37285D1A">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860B57"/>
    <w:rsid w:val="00021EB6"/>
    <w:rsid w:val="00026992"/>
    <w:rsid w:val="00047068"/>
    <w:rsid w:val="000934E5"/>
    <w:rsid w:val="000A3146"/>
    <w:rsid w:val="000E3138"/>
    <w:rsid w:val="000F3ACE"/>
    <w:rsid w:val="001021F0"/>
    <w:rsid w:val="00112174"/>
    <w:rsid w:val="00124985"/>
    <w:rsid w:val="00125D58"/>
    <w:rsid w:val="00127FCE"/>
    <w:rsid w:val="0014399E"/>
    <w:rsid w:val="00152F4D"/>
    <w:rsid w:val="00170DFF"/>
    <w:rsid w:val="00174B57"/>
    <w:rsid w:val="001908D7"/>
    <w:rsid w:val="00195617"/>
    <w:rsid w:val="001A4C2C"/>
    <w:rsid w:val="001C1352"/>
    <w:rsid w:val="001C1B48"/>
    <w:rsid w:val="001C79EE"/>
    <w:rsid w:val="001E3522"/>
    <w:rsid w:val="001E6F5F"/>
    <w:rsid w:val="002058A1"/>
    <w:rsid w:val="002122D5"/>
    <w:rsid w:val="0022273E"/>
    <w:rsid w:val="00260376"/>
    <w:rsid w:val="00276F05"/>
    <w:rsid w:val="002A5CC6"/>
    <w:rsid w:val="002C5851"/>
    <w:rsid w:val="002D3D45"/>
    <w:rsid w:val="00332244"/>
    <w:rsid w:val="00332EBB"/>
    <w:rsid w:val="003375A9"/>
    <w:rsid w:val="00350532"/>
    <w:rsid w:val="00382667"/>
    <w:rsid w:val="00382F07"/>
    <w:rsid w:val="003875DE"/>
    <w:rsid w:val="0039680F"/>
    <w:rsid w:val="003968D5"/>
    <w:rsid w:val="0039721C"/>
    <w:rsid w:val="003A03C5"/>
    <w:rsid w:val="003B0622"/>
    <w:rsid w:val="003B3905"/>
    <w:rsid w:val="003C4E13"/>
    <w:rsid w:val="003C6E3D"/>
    <w:rsid w:val="003D3E86"/>
    <w:rsid w:val="003E5AD6"/>
    <w:rsid w:val="00414B80"/>
    <w:rsid w:val="00415219"/>
    <w:rsid w:val="00420824"/>
    <w:rsid w:val="00437F5D"/>
    <w:rsid w:val="00482D3D"/>
    <w:rsid w:val="004B2E8A"/>
    <w:rsid w:val="004D383D"/>
    <w:rsid w:val="004F2955"/>
    <w:rsid w:val="004F4697"/>
    <w:rsid w:val="004F4C9B"/>
    <w:rsid w:val="004F6AB4"/>
    <w:rsid w:val="00501FA0"/>
    <w:rsid w:val="00517287"/>
    <w:rsid w:val="00523A43"/>
    <w:rsid w:val="0052432F"/>
    <w:rsid w:val="00531D63"/>
    <w:rsid w:val="00544FC1"/>
    <w:rsid w:val="00560689"/>
    <w:rsid w:val="0056367A"/>
    <w:rsid w:val="005949F0"/>
    <w:rsid w:val="005A670D"/>
    <w:rsid w:val="005A6D6A"/>
    <w:rsid w:val="005D0B93"/>
    <w:rsid w:val="00604DA7"/>
    <w:rsid w:val="00610B52"/>
    <w:rsid w:val="0062735F"/>
    <w:rsid w:val="00634D21"/>
    <w:rsid w:val="0063519A"/>
    <w:rsid w:val="00665D26"/>
    <w:rsid w:val="00684219"/>
    <w:rsid w:val="0069743B"/>
    <w:rsid w:val="00697A73"/>
    <w:rsid w:val="006B6991"/>
    <w:rsid w:val="00704530"/>
    <w:rsid w:val="00706796"/>
    <w:rsid w:val="007113B7"/>
    <w:rsid w:val="0071297B"/>
    <w:rsid w:val="00727052"/>
    <w:rsid w:val="00732617"/>
    <w:rsid w:val="007424F6"/>
    <w:rsid w:val="00742A2F"/>
    <w:rsid w:val="007503DA"/>
    <w:rsid w:val="00761671"/>
    <w:rsid w:val="0076185E"/>
    <w:rsid w:val="00761C4C"/>
    <w:rsid w:val="007E04F7"/>
    <w:rsid w:val="007E0A69"/>
    <w:rsid w:val="007E2B37"/>
    <w:rsid w:val="007F7D9C"/>
    <w:rsid w:val="0081795E"/>
    <w:rsid w:val="00867372"/>
    <w:rsid w:val="008819A9"/>
    <w:rsid w:val="008A21B8"/>
    <w:rsid w:val="008A2C3B"/>
    <w:rsid w:val="008A31AA"/>
    <w:rsid w:val="008B1943"/>
    <w:rsid w:val="008C1B46"/>
    <w:rsid w:val="008F63E2"/>
    <w:rsid w:val="009229FA"/>
    <w:rsid w:val="00923C67"/>
    <w:rsid w:val="00925189"/>
    <w:rsid w:val="009510FB"/>
    <w:rsid w:val="00961840"/>
    <w:rsid w:val="00963713"/>
    <w:rsid w:val="00984AEE"/>
    <w:rsid w:val="009914B3"/>
    <w:rsid w:val="009A2F05"/>
    <w:rsid w:val="009A3311"/>
    <w:rsid w:val="009D4E6F"/>
    <w:rsid w:val="009F4271"/>
    <w:rsid w:val="009F6CE3"/>
    <w:rsid w:val="00A23FBF"/>
    <w:rsid w:val="00A40210"/>
    <w:rsid w:val="00A518CC"/>
    <w:rsid w:val="00AA5EE8"/>
    <w:rsid w:val="00AB43B8"/>
    <w:rsid w:val="00AD65F1"/>
    <w:rsid w:val="00B1392A"/>
    <w:rsid w:val="00B17178"/>
    <w:rsid w:val="00B27A0F"/>
    <w:rsid w:val="00B30B17"/>
    <w:rsid w:val="00B35291"/>
    <w:rsid w:val="00B4283A"/>
    <w:rsid w:val="00B55008"/>
    <w:rsid w:val="00B65AEF"/>
    <w:rsid w:val="00B76327"/>
    <w:rsid w:val="00B84187"/>
    <w:rsid w:val="00BC5EDD"/>
    <w:rsid w:val="00BE50B9"/>
    <w:rsid w:val="00BF60BB"/>
    <w:rsid w:val="00C0037B"/>
    <w:rsid w:val="00C06C17"/>
    <w:rsid w:val="00C202AB"/>
    <w:rsid w:val="00C23B98"/>
    <w:rsid w:val="00C25272"/>
    <w:rsid w:val="00C3038E"/>
    <w:rsid w:val="00C42915"/>
    <w:rsid w:val="00C54832"/>
    <w:rsid w:val="00C70665"/>
    <w:rsid w:val="00C723CB"/>
    <w:rsid w:val="00C8006D"/>
    <w:rsid w:val="00C810A0"/>
    <w:rsid w:val="00C851D1"/>
    <w:rsid w:val="00C9745D"/>
    <w:rsid w:val="00CB6C69"/>
    <w:rsid w:val="00CE4083"/>
    <w:rsid w:val="00CE4DFA"/>
    <w:rsid w:val="00D12A6C"/>
    <w:rsid w:val="00D16208"/>
    <w:rsid w:val="00D7181C"/>
    <w:rsid w:val="00D84D57"/>
    <w:rsid w:val="00D85159"/>
    <w:rsid w:val="00D8523E"/>
    <w:rsid w:val="00DA15D6"/>
    <w:rsid w:val="00DD0DB7"/>
    <w:rsid w:val="00DD204A"/>
    <w:rsid w:val="00DD7398"/>
    <w:rsid w:val="00DE5AFE"/>
    <w:rsid w:val="00E0548A"/>
    <w:rsid w:val="00E117F7"/>
    <w:rsid w:val="00E30CBA"/>
    <w:rsid w:val="00E5204F"/>
    <w:rsid w:val="00E641D8"/>
    <w:rsid w:val="00E73FE2"/>
    <w:rsid w:val="00E83A81"/>
    <w:rsid w:val="00E83E6C"/>
    <w:rsid w:val="00E866E0"/>
    <w:rsid w:val="00EC0B1A"/>
    <w:rsid w:val="00F009B1"/>
    <w:rsid w:val="00F112DC"/>
    <w:rsid w:val="00F66048"/>
    <w:rsid w:val="00F740D5"/>
    <w:rsid w:val="00F93D85"/>
    <w:rsid w:val="00F96465"/>
    <w:rsid w:val="00FB675C"/>
    <w:rsid w:val="56860B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860B57"/>
  <w15:chartTrackingRefBased/>
  <w15:docId w15:val="{F6C632D2-8990-4F93-AAD1-6672E4BB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A6C"/>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qFormat/>
    <w:rsid w:val="00D12A6C"/>
    <w:pPr>
      <w:spacing w:line="240" w:lineRule="auto"/>
    </w:pPr>
    <w:rPr>
      <w:sz w:val="20"/>
      <w:szCs w:val="20"/>
    </w:rPr>
  </w:style>
  <w:style w:type="character" w:customStyle="1" w:styleId="CommentTextChar">
    <w:name w:val="Comment Text Char"/>
    <w:basedOn w:val="DefaultParagraphFont"/>
    <w:link w:val="CommentText"/>
    <w:uiPriority w:val="99"/>
    <w:qFormat/>
    <w:rsid w:val="00D12A6C"/>
    <w:rPr>
      <w:rFonts w:eastAsiaTheme="minorEastAsia"/>
      <w:sz w:val="20"/>
      <w:szCs w:val="20"/>
      <w:lang w:eastAsia="zh-CN"/>
    </w:rPr>
  </w:style>
  <w:style w:type="paragraph" w:styleId="Header">
    <w:name w:val="header"/>
    <w:basedOn w:val="Normal"/>
    <w:link w:val="HeaderChar"/>
    <w:uiPriority w:val="99"/>
    <w:unhideWhenUsed/>
    <w:qFormat/>
    <w:rsid w:val="00D12A6C"/>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D12A6C"/>
    <w:rPr>
      <w:rFonts w:eastAsiaTheme="minorEastAsia"/>
      <w:lang w:eastAsia="zh-CN"/>
    </w:rPr>
  </w:style>
  <w:style w:type="paragraph" w:styleId="Footer">
    <w:name w:val="footer"/>
    <w:basedOn w:val="Normal"/>
    <w:link w:val="FooterChar"/>
    <w:uiPriority w:val="99"/>
    <w:unhideWhenUsed/>
    <w:rsid w:val="00D12A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2A6C"/>
    <w:rPr>
      <w:rFonts w:eastAsiaTheme="minorEastAsia"/>
      <w:lang w:eastAsia="zh-CN"/>
    </w:rPr>
  </w:style>
  <w:style w:type="paragraph" w:styleId="ListParagraph">
    <w:name w:val="List Paragraph"/>
    <w:aliases w:val="Bullet List,FooterText,List Paragraph1,Normal bullet 2,Bullet list,Numbered List,Paragraph,Bullet point 1,1st level - Bullet List Paragraph,Lettre d'introduction,Paragrafo elenco,List Paragraph11,Normal bullet 21,List Paragraph111"/>
    <w:basedOn w:val="Normal"/>
    <w:link w:val="ListParagraphChar"/>
    <w:uiPriority w:val="34"/>
    <w:qFormat/>
    <w:rsid w:val="00D12A6C"/>
    <w:pPr>
      <w:ind w:left="720"/>
      <w:contextualSpacing/>
    </w:pPr>
  </w:style>
  <w:style w:type="character" w:customStyle="1" w:styleId="ListParagraphChar">
    <w:name w:val="List Paragraph Char"/>
    <w:aliases w:val="Bullet List Char,FooterText Char,List Paragraph1 Char,Normal bullet 2 Char,Bullet list Char,Numbered List Char,Paragraph Char,Bullet point 1 Char,1st level - Bullet List Paragraph Char,Lettre d'introduction Char,Paragrafo elenco Char"/>
    <w:link w:val="ListParagraph"/>
    <w:uiPriority w:val="34"/>
    <w:qFormat/>
    <w:rsid w:val="00D12A6C"/>
    <w:rPr>
      <w:rFonts w:eastAsiaTheme="minorEastAsia"/>
      <w:lang w:eastAsia="zh-CN"/>
    </w:rPr>
  </w:style>
  <w:style w:type="character" w:styleId="CommentReference">
    <w:name w:val="annotation reference"/>
    <w:basedOn w:val="DefaultParagraphFont"/>
    <w:uiPriority w:val="99"/>
    <w:semiHidden/>
    <w:unhideWhenUsed/>
    <w:rsid w:val="00D12A6C"/>
    <w:rPr>
      <w:sz w:val="16"/>
      <w:szCs w:val="16"/>
    </w:rPr>
  </w:style>
  <w:style w:type="paragraph" w:styleId="FootnoteText">
    <w:name w:val="footnote text"/>
    <w:basedOn w:val="Normal"/>
    <w:link w:val="FootnoteTextChar"/>
    <w:uiPriority w:val="99"/>
    <w:semiHidden/>
    <w:unhideWhenUsed/>
    <w:rsid w:val="00D12A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2A6C"/>
    <w:rPr>
      <w:rFonts w:eastAsiaTheme="minorEastAsia"/>
      <w:sz w:val="20"/>
      <w:szCs w:val="20"/>
      <w:lang w:eastAsia="zh-CN"/>
    </w:rPr>
  </w:style>
  <w:style w:type="character" w:styleId="FootnoteReference">
    <w:name w:val="footnote reference"/>
    <w:basedOn w:val="DefaultParagraphFont"/>
    <w:uiPriority w:val="99"/>
    <w:semiHidden/>
    <w:unhideWhenUsed/>
    <w:rsid w:val="00D12A6C"/>
    <w:rPr>
      <w:vertAlign w:val="superscript"/>
    </w:rPr>
  </w:style>
  <w:style w:type="paragraph" w:styleId="BalloonText">
    <w:name w:val="Balloon Text"/>
    <w:basedOn w:val="Normal"/>
    <w:link w:val="BalloonTextChar"/>
    <w:uiPriority w:val="99"/>
    <w:semiHidden/>
    <w:unhideWhenUsed/>
    <w:rsid w:val="00D12A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A6C"/>
    <w:rPr>
      <w:rFonts w:ascii="Segoe UI" w:eastAsiaTheme="minorEastAsia" w:hAnsi="Segoe UI" w:cs="Segoe UI"/>
      <w:sz w:val="18"/>
      <w:szCs w:val="18"/>
      <w:lang w:eastAsia="zh-CN"/>
    </w:rPr>
  </w:style>
  <w:style w:type="paragraph" w:styleId="CommentSubject">
    <w:name w:val="annotation subject"/>
    <w:basedOn w:val="CommentText"/>
    <w:next w:val="CommentText"/>
    <w:link w:val="CommentSubjectChar"/>
    <w:uiPriority w:val="99"/>
    <w:semiHidden/>
    <w:unhideWhenUsed/>
    <w:rsid w:val="00761C4C"/>
    <w:rPr>
      <w:b/>
      <w:bCs/>
    </w:rPr>
  </w:style>
  <w:style w:type="character" w:customStyle="1" w:styleId="CommentSubjectChar">
    <w:name w:val="Comment Subject Char"/>
    <w:basedOn w:val="CommentTextChar"/>
    <w:link w:val="CommentSubject"/>
    <w:uiPriority w:val="99"/>
    <w:semiHidden/>
    <w:rsid w:val="00761C4C"/>
    <w:rPr>
      <w:rFonts w:eastAsiaTheme="minorEastAsia"/>
      <w:b/>
      <w:bCs/>
      <w:sz w:val="20"/>
      <w:szCs w:val="20"/>
      <w:lang w:eastAsia="zh-CN"/>
    </w:rPr>
  </w:style>
  <w:style w:type="character" w:customStyle="1" w:styleId="normaltextrun">
    <w:name w:val="normaltextrun"/>
    <w:basedOn w:val="DefaultParagraphFont"/>
    <w:rsid w:val="00E641D8"/>
  </w:style>
  <w:style w:type="character" w:customStyle="1" w:styleId="eop">
    <w:name w:val="eop"/>
    <w:basedOn w:val="DefaultParagraphFont"/>
    <w:rsid w:val="00E641D8"/>
  </w:style>
  <w:style w:type="character" w:styleId="Hyperlink">
    <w:name w:val="Hyperlink"/>
    <w:basedOn w:val="DefaultParagraphFont"/>
    <w:uiPriority w:val="99"/>
    <w:unhideWhenUsed/>
    <w:rsid w:val="009229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wheeler@eib.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F25339E9745343B1F7C869C08BE211" ma:contentTypeVersion="13" ma:contentTypeDescription="Create a new document." ma:contentTypeScope="" ma:versionID="a937d479ce6f62f3695239f13ffd7d77">
  <xsd:schema xmlns:xsd="http://www.w3.org/2001/XMLSchema" xmlns:xs="http://www.w3.org/2001/XMLSchema" xmlns:p="http://schemas.microsoft.com/office/2006/metadata/properties" xmlns:ns3="6d6c4539-d954-4757-b711-a72e16d601e2" xmlns:ns4="95fd9a01-3575-4528-9be1-9740b92d5cb0" targetNamespace="http://schemas.microsoft.com/office/2006/metadata/properties" ma:root="true" ma:fieldsID="b5657df63fdf2975da495ff3e0b9a192" ns3:_="" ns4:_="">
    <xsd:import namespace="6d6c4539-d954-4757-b711-a72e16d601e2"/>
    <xsd:import namespace="95fd9a01-3575-4528-9be1-9740b92d5cb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6c4539-d954-4757-b711-a72e16d601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fd9a01-3575-4528-9be1-9740b92d5cb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9BB8B-9CBC-4AE0-82BC-C79925A76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6c4539-d954-4757-b711-a72e16d601e2"/>
    <ds:schemaRef ds:uri="95fd9a01-3575-4528-9be1-9740b92d5c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CF506F-3A64-4C63-9490-09D18A9F8474}">
  <ds:schemaRefs>
    <ds:schemaRef ds:uri="http://schemas.microsoft.com/sharepoint/v3/contenttype/forms"/>
  </ds:schemaRefs>
</ds:datastoreItem>
</file>

<file path=customXml/itemProps3.xml><?xml version="1.0" encoding="utf-8"?>
<ds:datastoreItem xmlns:ds="http://schemas.openxmlformats.org/officeDocument/2006/customXml" ds:itemID="{6A47E63D-4CB1-42B6-8FD8-88A0B5A6D702}">
  <ds:schemaRefs>
    <ds:schemaRef ds:uri="http://schemas.microsoft.com/office/2006/documentManagement/types"/>
    <ds:schemaRef ds:uri="http://schemas.microsoft.com/office/2006/metadata/properties"/>
    <ds:schemaRef ds:uri="95fd9a01-3575-4528-9be1-9740b92d5cb0"/>
    <ds:schemaRef ds:uri="http://purl.org/dc/terms/"/>
    <ds:schemaRef ds:uri="6d6c4539-d954-4757-b711-a72e16d601e2"/>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72E91C5A-D765-4FB9-BA2C-A87B018CE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Loerke, Sebastian</dc:creator>
  <cp:keywords/>
  <dc:description/>
  <cp:lastModifiedBy>LINNA Lydia (Ext)</cp:lastModifiedBy>
  <cp:revision>3</cp:revision>
  <dcterms:created xsi:type="dcterms:W3CDTF">2021-09-30T14:53:00Z</dcterms:created>
  <dcterms:modified xsi:type="dcterms:W3CDTF">2021-09-30T14:55:00Z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0x010100AAF25339E9745343B1F7C869C08BE211</vt:lpwstr>
  </property>
</Properties>
</file>