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C5E18" w14:textId="03D7866C" w:rsidR="00B12439" w:rsidRPr="0084043A" w:rsidRDefault="002714D5" w:rsidP="003C6CA2">
      <w:pPr>
        <w:spacing w:before="120"/>
        <w:ind w:left="426"/>
        <w:jc w:val="center"/>
        <w:rPr>
          <w:rFonts w:ascii="Arial" w:hAnsi="Arial" w:cs="Arial"/>
          <w:bCs/>
          <w:i/>
        </w:rPr>
      </w:pPr>
      <w:r>
        <w:rPr>
          <w:rFonts w:ascii="Arial" w:hAnsi="Arial"/>
          <w:bCs/>
          <w:i/>
          <w:highlight w:val="yellow"/>
        </w:rPr>
        <w:t xml:space="preserve"> </w:t>
      </w:r>
      <w:r w:rsidR="0058621A">
        <w:rPr>
          <w:rFonts w:ascii="Arial" w:hAnsi="Arial"/>
          <w:bCs/>
          <w:i/>
          <w:highlight w:val="yellow"/>
        </w:rPr>
        <w:t>À imprimer sur papier à en-tête du demandeur</w:t>
      </w:r>
      <w:r w:rsidR="0058621A">
        <w:rPr>
          <w:rFonts w:ascii="Arial" w:hAnsi="Arial"/>
          <w:bCs/>
          <w:i/>
        </w:rPr>
        <w:t xml:space="preserve"> </w:t>
      </w:r>
    </w:p>
    <w:p w14:paraId="2C52726C" w14:textId="77777777" w:rsidR="00B12439" w:rsidRPr="0084043A" w:rsidRDefault="00B12439" w:rsidP="003C6CA2">
      <w:pPr>
        <w:spacing w:before="120"/>
        <w:ind w:left="426"/>
        <w:jc w:val="center"/>
        <w:rPr>
          <w:b/>
          <w:bCs/>
        </w:rPr>
      </w:pPr>
    </w:p>
    <w:p w14:paraId="71FC5972" w14:textId="77777777" w:rsidR="00B12439" w:rsidRPr="0084043A" w:rsidRDefault="00B12439" w:rsidP="003C6CA2">
      <w:pPr>
        <w:spacing w:before="120"/>
        <w:ind w:left="426"/>
        <w:jc w:val="center"/>
        <w:rPr>
          <w:b/>
          <w:bCs/>
        </w:rPr>
      </w:pPr>
    </w:p>
    <w:p w14:paraId="1E1B7730" w14:textId="572D48AA" w:rsidR="003C6CA2" w:rsidRPr="0084043A" w:rsidRDefault="0064519B" w:rsidP="00584FBE">
      <w:pPr>
        <w:jc w:val="center"/>
        <w:outlineLvl w:val="0"/>
        <w:rPr>
          <w:rFonts w:ascii="Arial" w:hAnsi="Arial" w:cs="Arial"/>
          <w:sz w:val="30"/>
          <w:szCs w:val="30"/>
        </w:rPr>
      </w:pPr>
      <w:r>
        <w:rPr>
          <w:rFonts w:ascii="Arial" w:hAnsi="Arial"/>
          <w:b/>
          <w:bCs/>
          <w:smallCaps/>
          <w:sz w:val="30"/>
          <w:szCs w:val="30"/>
          <w:u w:val="single"/>
        </w:rPr>
        <w:t>DÉCLARATION DU DEMANDEUR</w:t>
      </w:r>
    </w:p>
    <w:p w14:paraId="1EB82DB4" w14:textId="77777777" w:rsidR="003C6CA2" w:rsidRPr="0084043A" w:rsidRDefault="003C6CA2" w:rsidP="003C6CA2"/>
    <w:p w14:paraId="1ABE0DE3" w14:textId="77777777" w:rsidR="00D407E2" w:rsidRPr="0084043A" w:rsidRDefault="00D407E2"/>
    <w:tbl>
      <w:tblPr>
        <w:tblW w:w="98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888"/>
      </w:tblGrid>
      <w:tr w:rsidR="0084043A" w:rsidRPr="0084043A" w14:paraId="3194FBA2" w14:textId="77777777" w:rsidTr="00E974F4">
        <w:tc>
          <w:tcPr>
            <w:tcW w:w="9888" w:type="dxa"/>
          </w:tcPr>
          <w:p w14:paraId="6D6C507A" w14:textId="77777777" w:rsidR="003C6CA2" w:rsidRPr="0084043A" w:rsidRDefault="003C6CA2" w:rsidP="00885F5C"/>
          <w:p w14:paraId="6F584EA1" w14:textId="71AECE36" w:rsidR="003C6CA2" w:rsidRPr="0084043A" w:rsidRDefault="003C6CA2" w:rsidP="00885F5C">
            <w:pPr>
              <w:jc w:val="both"/>
              <w:rPr>
                <w:rFonts w:ascii="Arial" w:hAnsi="Arial" w:cs="Arial"/>
                <w:sz w:val="20"/>
                <w:szCs w:val="20"/>
              </w:rPr>
            </w:pPr>
            <w:r>
              <w:rPr>
                <w:rFonts w:ascii="Arial" w:hAnsi="Arial"/>
                <w:sz w:val="20"/>
                <w:szCs w:val="20"/>
              </w:rPr>
              <w:t xml:space="preserve">Par la présente, je soussigné(e) </w:t>
            </w:r>
            <w:r>
              <w:rPr>
                <w:rFonts w:ascii="Arial" w:hAnsi="Arial"/>
                <w:b/>
                <w:sz w:val="20"/>
                <w:szCs w:val="20"/>
              </w:rPr>
              <w:t>[</w:t>
            </w:r>
            <w:r>
              <w:rPr>
                <w:rFonts w:ascii="Arial" w:hAnsi="Arial"/>
                <w:b/>
                <w:sz w:val="20"/>
                <w:szCs w:val="20"/>
                <w:highlight w:val="yellow"/>
              </w:rPr>
              <w:t>nom, prénom</w:t>
            </w:r>
            <w:r>
              <w:rPr>
                <w:rFonts w:ascii="Arial" w:hAnsi="Arial"/>
                <w:b/>
                <w:sz w:val="20"/>
                <w:szCs w:val="20"/>
              </w:rPr>
              <w:t>]</w:t>
            </w:r>
            <w:r>
              <w:rPr>
                <w:rFonts w:ascii="Arial" w:hAnsi="Arial"/>
                <w:b/>
                <w:bCs/>
                <w:sz w:val="20"/>
                <w:szCs w:val="20"/>
              </w:rPr>
              <w:t>, [</w:t>
            </w:r>
            <w:r>
              <w:rPr>
                <w:rFonts w:ascii="Arial" w:hAnsi="Arial"/>
                <w:b/>
                <w:sz w:val="20"/>
                <w:szCs w:val="20"/>
                <w:highlight w:val="yellow"/>
              </w:rPr>
              <w:t>fonction</w:t>
            </w:r>
            <w:r>
              <w:rPr>
                <w:rFonts w:ascii="Arial" w:hAnsi="Arial"/>
                <w:b/>
                <w:bCs/>
                <w:sz w:val="20"/>
                <w:szCs w:val="20"/>
              </w:rPr>
              <w:t xml:space="preserve">] </w:t>
            </w:r>
            <w:r>
              <w:rPr>
                <w:rFonts w:ascii="Arial" w:hAnsi="Arial"/>
                <w:bCs/>
                <w:sz w:val="20"/>
                <w:szCs w:val="20"/>
              </w:rPr>
              <w:t>de</w:t>
            </w:r>
            <w:r>
              <w:rPr>
                <w:rFonts w:ascii="Arial" w:hAnsi="Arial"/>
                <w:b/>
                <w:bCs/>
                <w:sz w:val="20"/>
                <w:szCs w:val="20"/>
              </w:rPr>
              <w:t xml:space="preserve"> [</w:t>
            </w:r>
            <w:r>
              <w:rPr>
                <w:rFonts w:ascii="Arial" w:hAnsi="Arial"/>
                <w:b/>
                <w:bCs/>
                <w:i/>
                <w:sz w:val="20"/>
                <w:szCs w:val="20"/>
              </w:rPr>
              <w:t>rayez la mention inutile :</w:t>
            </w:r>
            <w:r>
              <w:rPr>
                <w:rFonts w:ascii="Arial" w:hAnsi="Arial"/>
                <w:b/>
                <w:bCs/>
                <w:sz w:val="20"/>
                <w:szCs w:val="20"/>
              </w:rPr>
              <w:t xml:space="preserve"> </w:t>
            </w:r>
            <w:r>
              <w:rPr>
                <w:rFonts w:ascii="Arial" w:hAnsi="Arial"/>
                <w:b/>
                <w:bCs/>
                <w:sz w:val="20"/>
                <w:szCs w:val="20"/>
                <w:highlight w:val="yellow"/>
              </w:rPr>
              <w:t xml:space="preserve">nom </w:t>
            </w:r>
            <w:r>
              <w:rPr>
                <w:rFonts w:ascii="Arial" w:hAnsi="Arial"/>
                <w:b/>
                <w:sz w:val="20"/>
                <w:szCs w:val="20"/>
                <w:highlight w:val="yellow"/>
              </w:rPr>
              <w:t>de l’entreprise</w:t>
            </w:r>
            <w:r>
              <w:rPr>
                <w:rFonts w:ascii="Arial" w:hAnsi="Arial"/>
                <w:b/>
                <w:bCs/>
                <w:sz w:val="20"/>
                <w:szCs w:val="20"/>
              </w:rPr>
              <w:t xml:space="preserve"> [ou] </w:t>
            </w:r>
            <w:r>
              <w:rPr>
                <w:rFonts w:ascii="Arial" w:hAnsi="Arial"/>
                <w:b/>
                <w:bCs/>
                <w:sz w:val="20"/>
                <w:szCs w:val="20"/>
                <w:highlight w:val="yellow"/>
              </w:rPr>
              <w:t>de l’organisme</w:t>
            </w:r>
            <w:r>
              <w:rPr>
                <w:rFonts w:ascii="Arial" w:hAnsi="Arial"/>
                <w:b/>
                <w:bCs/>
                <w:sz w:val="20"/>
                <w:szCs w:val="20"/>
              </w:rPr>
              <w:t>]</w:t>
            </w:r>
            <w:r>
              <w:rPr>
                <w:rFonts w:ascii="Arial" w:hAnsi="Arial"/>
                <w:sz w:val="20"/>
                <w:szCs w:val="20"/>
              </w:rPr>
              <w:t>, habilité(e) à représenter le demandeur, sollicite de la BEI un financement en vue de la réalisation de l’action ou du programme de travail dans les conditions énoncées dans la présente demande au titre du Mécanisme ELENA.</w:t>
            </w:r>
          </w:p>
          <w:p w14:paraId="29CD6F80" w14:textId="77777777" w:rsidR="003C6CA2" w:rsidRPr="0084043A" w:rsidRDefault="003C6CA2" w:rsidP="00885F5C">
            <w:pPr>
              <w:jc w:val="both"/>
              <w:rPr>
                <w:sz w:val="22"/>
                <w:szCs w:val="22"/>
              </w:rPr>
            </w:pPr>
          </w:p>
          <w:p w14:paraId="493B4276" w14:textId="15448219" w:rsidR="003C6CA2" w:rsidRPr="0084043A" w:rsidRDefault="009C4F51" w:rsidP="00885F5C">
            <w:pPr>
              <w:jc w:val="both"/>
              <w:rPr>
                <w:rFonts w:ascii="Arial" w:hAnsi="Arial" w:cs="Arial"/>
                <w:sz w:val="20"/>
                <w:szCs w:val="20"/>
              </w:rPr>
            </w:pPr>
            <w:r>
              <w:rPr>
                <w:rFonts w:ascii="Arial" w:hAnsi="Arial"/>
                <w:sz w:val="20"/>
                <w:szCs w:val="20"/>
              </w:rPr>
              <w:t xml:space="preserve">Je certifie que les informations contenues dans la présente demande sont exactes et que le demandeur </w:t>
            </w:r>
            <w:r>
              <w:rPr>
                <w:rFonts w:ascii="Arial" w:hAnsi="Arial"/>
                <w:b/>
                <w:bCs/>
                <w:sz w:val="20"/>
                <w:szCs w:val="20"/>
              </w:rPr>
              <w:t>n’a pas reçu ni sollicité d’autres fonds provenant du budget de l’Union européenne</w:t>
            </w:r>
            <w:r>
              <w:rPr>
                <w:rFonts w:ascii="Arial" w:hAnsi="Arial"/>
                <w:sz w:val="20"/>
                <w:szCs w:val="20"/>
              </w:rPr>
              <w:t xml:space="preserve"> en vue de financer l’action ou le programme de travail faisant l’objet de la présente demande d’aide non remboursable.</w:t>
            </w:r>
          </w:p>
          <w:p w14:paraId="01719538" w14:textId="77777777" w:rsidR="003C6CA2" w:rsidRPr="0084043A" w:rsidRDefault="003C6CA2" w:rsidP="00885F5C">
            <w:pPr>
              <w:jc w:val="both"/>
              <w:rPr>
                <w:sz w:val="22"/>
                <w:szCs w:val="22"/>
              </w:rPr>
            </w:pPr>
          </w:p>
          <w:p w14:paraId="7D762B7B" w14:textId="01FD412D" w:rsidR="003C6CA2" w:rsidRPr="0084043A" w:rsidRDefault="009C4F51" w:rsidP="00885F5C">
            <w:pPr>
              <w:jc w:val="both"/>
              <w:rPr>
                <w:rFonts w:ascii="Arial" w:hAnsi="Arial" w:cs="Arial"/>
                <w:sz w:val="20"/>
                <w:szCs w:val="20"/>
              </w:rPr>
            </w:pPr>
            <w:r>
              <w:rPr>
                <w:rFonts w:ascii="Arial" w:hAnsi="Arial"/>
                <w:sz w:val="20"/>
                <w:szCs w:val="20"/>
              </w:rPr>
              <w:t xml:space="preserve">Je déclare sur l’honneur que le demandeur ne se trouve pas dans l’un des cas d’exclusion qui l’empêcheraient d’obtenir un financement de l’UE et </w:t>
            </w:r>
            <w:r>
              <w:rPr>
                <w:rFonts w:ascii="Arial" w:hAnsi="Arial"/>
                <w:b/>
                <w:bCs/>
                <w:sz w:val="20"/>
                <w:szCs w:val="20"/>
              </w:rPr>
              <w:t xml:space="preserve">déclare à cet effet que le demandeur ne se trouve </w:t>
            </w:r>
            <w:r>
              <w:rPr>
                <w:rFonts w:ascii="Arial" w:hAnsi="Arial"/>
                <w:b/>
                <w:bCs/>
                <w:sz w:val="20"/>
                <w:szCs w:val="20"/>
                <w:u w:val="single"/>
              </w:rPr>
              <w:t>pas</w:t>
            </w:r>
            <w:r>
              <w:rPr>
                <w:rFonts w:ascii="Arial" w:hAnsi="Arial"/>
                <w:b/>
                <w:bCs/>
                <w:sz w:val="20"/>
                <w:szCs w:val="20"/>
              </w:rPr>
              <w:t xml:space="preserve"> dans l’une des situations suivantes </w:t>
            </w:r>
            <w:r>
              <w:rPr>
                <w:rFonts w:ascii="Arial" w:hAnsi="Arial"/>
                <w:sz w:val="20"/>
                <w:szCs w:val="20"/>
              </w:rPr>
              <w:t>:</w:t>
            </w:r>
          </w:p>
          <w:p w14:paraId="396EF8FC" w14:textId="77777777" w:rsidR="003C6CA2" w:rsidRPr="0084043A" w:rsidRDefault="003C6CA2" w:rsidP="00885F5C">
            <w:pPr>
              <w:jc w:val="both"/>
              <w:rPr>
                <w:sz w:val="8"/>
                <w:szCs w:val="8"/>
              </w:rPr>
            </w:pPr>
          </w:p>
          <w:p w14:paraId="71529EC1" w14:textId="49EC35E9" w:rsidR="00A80820" w:rsidRPr="0084043A" w:rsidRDefault="008B5E5E" w:rsidP="00885F5C">
            <w:pPr>
              <w:numPr>
                <w:ilvl w:val="0"/>
                <w:numId w:val="9"/>
              </w:numPr>
              <w:autoSpaceDE w:val="0"/>
              <w:autoSpaceDN w:val="0"/>
              <w:adjustRightInd w:val="0"/>
              <w:jc w:val="both"/>
              <w:rPr>
                <w:rFonts w:ascii="Arial" w:hAnsi="Arial" w:cs="Arial"/>
                <w:sz w:val="20"/>
                <w:szCs w:val="20"/>
              </w:rPr>
            </w:pPr>
            <w:proofErr w:type="gramStart"/>
            <w:r>
              <w:rPr>
                <w:rFonts w:ascii="Arial" w:hAnsi="Arial"/>
                <w:sz w:val="20"/>
                <w:szCs w:val="20"/>
              </w:rPr>
              <w:t>le</w:t>
            </w:r>
            <w:proofErr w:type="gramEnd"/>
            <w:r>
              <w:rPr>
                <w:rFonts w:ascii="Arial" w:hAnsi="Arial"/>
                <w:sz w:val="20"/>
                <w:szCs w:val="20"/>
              </w:rPr>
              <w:t xml:space="preserve"> demandeur est en état de faillite ou de liquidation, il fait l’objet d’une procédure d’insolvabilité, ses biens sont administrés par un liquidateur ou sont placés sous administration judiciaire, il a conclu un concordat préventif, il se trouve en état de cessation d’activités, ou dans toute situation analogue résultant d’une procédure de même nature prévue par les législations ou réglementations nationales ; </w:t>
            </w:r>
          </w:p>
          <w:p w14:paraId="0C3E2152" w14:textId="77777777" w:rsidR="00885F5C" w:rsidRPr="0084043A" w:rsidRDefault="00885F5C" w:rsidP="00885F5C">
            <w:pPr>
              <w:autoSpaceDE w:val="0"/>
              <w:autoSpaceDN w:val="0"/>
              <w:adjustRightInd w:val="0"/>
              <w:ind w:left="360"/>
              <w:jc w:val="both"/>
              <w:rPr>
                <w:rFonts w:ascii="TimesNewRoman" w:hAnsi="TimesNewRoman" w:cs="TimesNewRoman"/>
                <w:sz w:val="8"/>
                <w:szCs w:val="8"/>
              </w:rPr>
            </w:pPr>
          </w:p>
          <w:p w14:paraId="09A14FB2" w14:textId="3D8F8478" w:rsidR="00A80820" w:rsidRPr="0084043A" w:rsidRDefault="00F719F5" w:rsidP="00885F5C">
            <w:pPr>
              <w:numPr>
                <w:ilvl w:val="0"/>
                <w:numId w:val="9"/>
              </w:numPr>
              <w:autoSpaceDE w:val="0"/>
              <w:autoSpaceDN w:val="0"/>
              <w:adjustRightInd w:val="0"/>
              <w:jc w:val="both"/>
              <w:rPr>
                <w:rFonts w:ascii="Arial" w:hAnsi="Arial" w:cs="Arial"/>
                <w:sz w:val="20"/>
                <w:szCs w:val="20"/>
              </w:rPr>
            </w:pPr>
            <w:proofErr w:type="gramStart"/>
            <w:r>
              <w:rPr>
                <w:rFonts w:ascii="Arial" w:hAnsi="Arial"/>
                <w:sz w:val="20"/>
                <w:szCs w:val="20"/>
              </w:rPr>
              <w:t>au</w:t>
            </w:r>
            <w:proofErr w:type="gramEnd"/>
            <w:r>
              <w:rPr>
                <w:rFonts w:ascii="Arial" w:hAnsi="Arial"/>
                <w:sz w:val="20"/>
                <w:szCs w:val="20"/>
              </w:rPr>
              <w:t xml:space="preserve"> cours des cinq dernières années, le demandeur a fait l’objet d’un jugement définitif ou d’une décision administrative définitive </w:t>
            </w:r>
            <w:r w:rsidR="00C11ECE">
              <w:rPr>
                <w:rFonts w:ascii="Arial" w:hAnsi="Arial"/>
                <w:sz w:val="20"/>
                <w:szCs w:val="20"/>
              </w:rPr>
              <w:t>liés au non-respect de</w:t>
            </w:r>
            <w:r w:rsidR="00E84FB8">
              <w:rPr>
                <w:rFonts w:ascii="Arial" w:hAnsi="Arial"/>
                <w:sz w:val="20"/>
                <w:szCs w:val="20"/>
              </w:rPr>
              <w:t xml:space="preserve"> </w:t>
            </w:r>
            <w:bookmarkStart w:id="0" w:name="_GoBack"/>
            <w:bookmarkEnd w:id="0"/>
            <w:r>
              <w:rPr>
                <w:rFonts w:ascii="Arial" w:hAnsi="Arial"/>
                <w:sz w:val="20"/>
                <w:szCs w:val="20"/>
              </w:rPr>
              <w:t xml:space="preserve">ses obligations relatives au paiement des impôts ou des cotisations de sécurité sociale conformément au droit applicable et ces obligations demeurent impayées, à moins qu’un arrangement contraignant </w:t>
            </w:r>
            <w:r w:rsidR="00C11ECE">
              <w:rPr>
                <w:rFonts w:ascii="Arial" w:hAnsi="Arial"/>
                <w:sz w:val="20"/>
                <w:szCs w:val="20"/>
              </w:rPr>
              <w:t>n’</w:t>
            </w:r>
            <w:r>
              <w:rPr>
                <w:rFonts w:ascii="Arial" w:hAnsi="Arial"/>
                <w:sz w:val="20"/>
                <w:szCs w:val="20"/>
              </w:rPr>
              <w:t>ait été mis en place pour le paiement de celles-ci ;</w:t>
            </w:r>
          </w:p>
          <w:p w14:paraId="04F96F8A" w14:textId="77777777" w:rsidR="00885F5C" w:rsidRPr="0084043A" w:rsidRDefault="00885F5C" w:rsidP="00885F5C">
            <w:pPr>
              <w:autoSpaceDE w:val="0"/>
              <w:autoSpaceDN w:val="0"/>
              <w:adjustRightInd w:val="0"/>
              <w:ind w:left="360"/>
              <w:jc w:val="both"/>
              <w:rPr>
                <w:rFonts w:ascii="TimesNewRoman" w:hAnsi="TimesNewRoman" w:cs="TimesNewRoman"/>
                <w:sz w:val="8"/>
                <w:szCs w:val="8"/>
              </w:rPr>
            </w:pPr>
          </w:p>
          <w:p w14:paraId="0C7B23A1" w14:textId="0AC4C2E6" w:rsidR="00A80820" w:rsidRPr="0084043A" w:rsidRDefault="00F719F5" w:rsidP="00885F5C">
            <w:pPr>
              <w:numPr>
                <w:ilvl w:val="0"/>
                <w:numId w:val="9"/>
              </w:numPr>
              <w:autoSpaceDE w:val="0"/>
              <w:autoSpaceDN w:val="0"/>
              <w:adjustRightInd w:val="0"/>
              <w:jc w:val="both"/>
              <w:rPr>
                <w:rFonts w:ascii="Arial" w:hAnsi="Arial" w:cs="Arial"/>
                <w:sz w:val="20"/>
                <w:szCs w:val="20"/>
              </w:rPr>
            </w:pPr>
            <w:proofErr w:type="gramStart"/>
            <w:r>
              <w:rPr>
                <w:rFonts w:ascii="Arial" w:hAnsi="Arial"/>
                <w:sz w:val="20"/>
                <w:szCs w:val="20"/>
              </w:rPr>
              <w:t>au</w:t>
            </w:r>
            <w:proofErr w:type="gramEnd"/>
            <w:r>
              <w:rPr>
                <w:rFonts w:ascii="Arial" w:hAnsi="Arial"/>
                <w:sz w:val="20"/>
                <w:szCs w:val="20"/>
              </w:rPr>
              <w:t xml:space="preserve"> cours des cinq dernières années, le demandeur ou des </w:t>
            </w:r>
            <w:r w:rsidR="00B45B6E">
              <w:rPr>
                <w:rFonts w:ascii="Arial" w:hAnsi="Arial"/>
                <w:sz w:val="20"/>
                <w:szCs w:val="20"/>
              </w:rPr>
              <w:t>personnes ayant</w:t>
            </w:r>
            <w:r>
              <w:rPr>
                <w:rFonts w:ascii="Arial" w:hAnsi="Arial"/>
                <w:sz w:val="20"/>
                <w:szCs w:val="20"/>
              </w:rPr>
              <w:t xml:space="preserve"> des pouvoirs de représentation, de décision ou de contrôle sur lui ont été condamnés pour des infractions commises dans le cadre de l’exercice de leur profession au terme d’un jugement définitif qui affecterait leur capacité à exécuter une action cofinancée au titre d’ELENA, pour l’une des raisons suivantes :</w:t>
            </w:r>
          </w:p>
          <w:p w14:paraId="52C7992A" w14:textId="77777777" w:rsidR="00885F5C" w:rsidRPr="0084043A" w:rsidRDefault="00885F5C" w:rsidP="00885F5C">
            <w:pPr>
              <w:autoSpaceDE w:val="0"/>
              <w:autoSpaceDN w:val="0"/>
              <w:adjustRightInd w:val="0"/>
              <w:ind w:left="360"/>
              <w:jc w:val="both"/>
              <w:rPr>
                <w:rFonts w:ascii="TimesNewRoman" w:hAnsi="TimesNewRoman" w:cs="TimesNewRoman"/>
                <w:sz w:val="6"/>
                <w:szCs w:val="6"/>
              </w:rPr>
            </w:pPr>
          </w:p>
          <w:p w14:paraId="6B12814C" w14:textId="3975A3D5" w:rsidR="00F719F5" w:rsidRPr="0084043A" w:rsidRDefault="00F719F5" w:rsidP="006E3B86">
            <w:pPr>
              <w:pStyle w:val="ListParagraph"/>
              <w:numPr>
                <w:ilvl w:val="0"/>
                <w:numId w:val="13"/>
              </w:numPr>
              <w:tabs>
                <w:tab w:val="left" w:pos="1156"/>
              </w:tabs>
              <w:autoSpaceDE w:val="0"/>
              <w:autoSpaceDN w:val="0"/>
              <w:adjustRightInd w:val="0"/>
              <w:ind w:hanging="552"/>
              <w:contextualSpacing w:val="0"/>
              <w:jc w:val="both"/>
              <w:rPr>
                <w:rFonts w:ascii="Arial" w:hAnsi="Arial" w:cs="Arial"/>
                <w:sz w:val="20"/>
                <w:szCs w:val="20"/>
              </w:rPr>
            </w:pPr>
            <w:proofErr w:type="gramStart"/>
            <w:r>
              <w:rPr>
                <w:rFonts w:ascii="Arial" w:hAnsi="Arial"/>
                <w:sz w:val="20"/>
                <w:szCs w:val="20"/>
              </w:rPr>
              <w:t>fourniture</w:t>
            </w:r>
            <w:proofErr w:type="gramEnd"/>
            <w:r>
              <w:rPr>
                <w:rFonts w:ascii="Arial" w:hAnsi="Arial"/>
                <w:sz w:val="20"/>
                <w:szCs w:val="20"/>
              </w:rPr>
              <w:t xml:space="preserve"> par négligence d’informations trompeuses qui peuvent avoir une incidence sensible ou présentation frauduleuse de fausses déclarations </w:t>
            </w:r>
            <w:r w:rsidR="00B45B6E">
              <w:rPr>
                <w:rFonts w:ascii="Arial" w:hAnsi="Arial"/>
                <w:sz w:val="20"/>
                <w:szCs w:val="20"/>
              </w:rPr>
              <w:t>requises</w:t>
            </w:r>
            <w:r w:rsidR="002714D5">
              <w:rPr>
                <w:rFonts w:ascii="Arial" w:hAnsi="Arial"/>
                <w:sz w:val="20"/>
                <w:szCs w:val="20"/>
              </w:rPr>
              <w:t xml:space="preserve"> </w:t>
            </w:r>
            <w:r>
              <w:rPr>
                <w:rFonts w:ascii="Arial" w:hAnsi="Arial"/>
                <w:sz w:val="20"/>
                <w:szCs w:val="20"/>
              </w:rPr>
              <w:t>pour la vérification de l’absence de motifs d’exclusion ou le respect des critères de sélection ou dans l’exécution d’un marché ou d’une convention ;</w:t>
            </w:r>
          </w:p>
          <w:p w14:paraId="7625D351" w14:textId="77777777" w:rsidR="00885F5C" w:rsidRPr="0084043A" w:rsidRDefault="00885F5C" w:rsidP="00885F5C">
            <w:pPr>
              <w:pStyle w:val="ListParagraph"/>
              <w:tabs>
                <w:tab w:val="left" w:pos="1156"/>
              </w:tabs>
              <w:autoSpaceDE w:val="0"/>
              <w:autoSpaceDN w:val="0"/>
              <w:adjustRightInd w:val="0"/>
              <w:ind w:left="1156"/>
              <w:contextualSpacing w:val="0"/>
              <w:jc w:val="both"/>
              <w:rPr>
                <w:rFonts w:ascii="TimesNewRoman" w:hAnsi="TimesNewRoman" w:cs="TimesNewRoman"/>
                <w:sz w:val="6"/>
                <w:szCs w:val="6"/>
              </w:rPr>
            </w:pPr>
          </w:p>
          <w:p w14:paraId="3FF72816" w14:textId="356E6F16" w:rsidR="00F719F5" w:rsidRPr="0084043A" w:rsidRDefault="00F719F5" w:rsidP="008D39CD">
            <w:pPr>
              <w:pStyle w:val="ListParagraph"/>
              <w:numPr>
                <w:ilvl w:val="0"/>
                <w:numId w:val="13"/>
              </w:numPr>
              <w:tabs>
                <w:tab w:val="left" w:pos="1156"/>
              </w:tabs>
              <w:autoSpaceDE w:val="0"/>
              <w:autoSpaceDN w:val="0"/>
              <w:adjustRightInd w:val="0"/>
              <w:ind w:hanging="552"/>
              <w:contextualSpacing w:val="0"/>
              <w:jc w:val="both"/>
              <w:rPr>
                <w:rFonts w:ascii="Arial" w:hAnsi="Arial" w:cs="Arial"/>
                <w:sz w:val="20"/>
                <w:szCs w:val="20"/>
              </w:rPr>
            </w:pPr>
            <w:proofErr w:type="gramStart"/>
            <w:r>
              <w:rPr>
                <w:rFonts w:ascii="Arial" w:hAnsi="Arial"/>
                <w:sz w:val="20"/>
                <w:szCs w:val="20"/>
              </w:rPr>
              <w:t>conclusion</w:t>
            </w:r>
            <w:proofErr w:type="gramEnd"/>
            <w:r>
              <w:rPr>
                <w:rFonts w:ascii="Arial" w:hAnsi="Arial"/>
                <w:sz w:val="20"/>
                <w:szCs w:val="20"/>
              </w:rPr>
              <w:t xml:space="preserve"> d’un accord avec d’autres personnes en vue de fausser la concurrence ;</w:t>
            </w:r>
          </w:p>
          <w:p w14:paraId="3E5E020F" w14:textId="415293C1" w:rsidR="00885F5C" w:rsidRPr="0084043A" w:rsidRDefault="00885F5C" w:rsidP="00885F5C">
            <w:pPr>
              <w:tabs>
                <w:tab w:val="left" w:pos="1156"/>
              </w:tabs>
              <w:autoSpaceDE w:val="0"/>
              <w:autoSpaceDN w:val="0"/>
              <w:adjustRightInd w:val="0"/>
              <w:jc w:val="both"/>
              <w:rPr>
                <w:rFonts w:ascii="TimesNewRoman" w:hAnsi="TimesNewRoman" w:cs="TimesNewRoman"/>
                <w:sz w:val="6"/>
                <w:szCs w:val="6"/>
              </w:rPr>
            </w:pPr>
          </w:p>
          <w:p w14:paraId="26C81732" w14:textId="711AF7A5" w:rsidR="00885F5C" w:rsidRPr="0084043A" w:rsidRDefault="00F719F5" w:rsidP="008D39CD">
            <w:pPr>
              <w:pStyle w:val="ListParagraph"/>
              <w:numPr>
                <w:ilvl w:val="0"/>
                <w:numId w:val="13"/>
              </w:numPr>
              <w:tabs>
                <w:tab w:val="left" w:pos="1156"/>
              </w:tabs>
              <w:autoSpaceDE w:val="0"/>
              <w:autoSpaceDN w:val="0"/>
              <w:adjustRightInd w:val="0"/>
              <w:ind w:hanging="552"/>
              <w:contextualSpacing w:val="0"/>
              <w:jc w:val="both"/>
              <w:rPr>
                <w:rFonts w:ascii="Arial" w:hAnsi="Arial" w:cs="Arial"/>
                <w:sz w:val="20"/>
                <w:szCs w:val="20"/>
              </w:rPr>
            </w:pPr>
            <w:proofErr w:type="gramStart"/>
            <w:r>
              <w:rPr>
                <w:rFonts w:ascii="Arial" w:hAnsi="Arial"/>
                <w:sz w:val="20"/>
                <w:szCs w:val="20"/>
              </w:rPr>
              <w:t>tentative</w:t>
            </w:r>
            <w:proofErr w:type="gramEnd"/>
            <w:r>
              <w:rPr>
                <w:rFonts w:ascii="Arial" w:hAnsi="Arial"/>
                <w:sz w:val="20"/>
                <w:szCs w:val="20"/>
              </w:rPr>
              <w:t xml:space="preserve"> d’influ</w:t>
            </w:r>
            <w:r w:rsidR="00B45B6E">
              <w:rPr>
                <w:rFonts w:ascii="Arial" w:hAnsi="Arial"/>
                <w:sz w:val="20"/>
                <w:szCs w:val="20"/>
              </w:rPr>
              <w:t>ence indue</w:t>
            </w:r>
            <w:r w:rsidR="002714D5">
              <w:rPr>
                <w:rFonts w:ascii="Arial" w:hAnsi="Arial"/>
                <w:sz w:val="20"/>
                <w:szCs w:val="20"/>
              </w:rPr>
              <w:t xml:space="preserve"> </w:t>
            </w:r>
            <w:r>
              <w:rPr>
                <w:rFonts w:ascii="Arial" w:hAnsi="Arial"/>
                <w:sz w:val="20"/>
                <w:szCs w:val="20"/>
              </w:rPr>
              <w:t xml:space="preserve"> sur le processus décisionnel du pouvoir adjudicateur lors de la procédure d’attribution ;</w:t>
            </w:r>
          </w:p>
          <w:p w14:paraId="4560228A" w14:textId="77777777" w:rsidR="00885F5C" w:rsidRPr="0084043A" w:rsidRDefault="00885F5C" w:rsidP="00885F5C">
            <w:pPr>
              <w:tabs>
                <w:tab w:val="left" w:pos="1156"/>
              </w:tabs>
              <w:autoSpaceDE w:val="0"/>
              <w:autoSpaceDN w:val="0"/>
              <w:adjustRightInd w:val="0"/>
              <w:ind w:left="589"/>
              <w:jc w:val="both"/>
              <w:rPr>
                <w:rFonts w:ascii="TimesNewRoman" w:hAnsi="TimesNewRoman" w:cs="TimesNewRoman"/>
                <w:sz w:val="6"/>
                <w:szCs w:val="6"/>
              </w:rPr>
            </w:pPr>
          </w:p>
          <w:p w14:paraId="5E3E6023" w14:textId="4F706A9E" w:rsidR="00F719F5" w:rsidRPr="0084043A" w:rsidRDefault="00F719F5" w:rsidP="008D39CD">
            <w:pPr>
              <w:pStyle w:val="ListParagraph"/>
              <w:numPr>
                <w:ilvl w:val="0"/>
                <w:numId w:val="13"/>
              </w:numPr>
              <w:tabs>
                <w:tab w:val="left" w:pos="1156"/>
              </w:tabs>
              <w:autoSpaceDE w:val="0"/>
              <w:autoSpaceDN w:val="0"/>
              <w:adjustRightInd w:val="0"/>
              <w:ind w:hanging="552"/>
              <w:contextualSpacing w:val="0"/>
              <w:jc w:val="both"/>
              <w:rPr>
                <w:rFonts w:ascii="Arial" w:hAnsi="Arial" w:cs="Arial"/>
                <w:sz w:val="20"/>
                <w:szCs w:val="20"/>
              </w:rPr>
            </w:pPr>
            <w:proofErr w:type="gramStart"/>
            <w:r>
              <w:rPr>
                <w:rFonts w:ascii="Arial" w:hAnsi="Arial"/>
                <w:sz w:val="20"/>
                <w:szCs w:val="20"/>
              </w:rPr>
              <w:t>tentative</w:t>
            </w:r>
            <w:proofErr w:type="gramEnd"/>
            <w:r>
              <w:rPr>
                <w:rFonts w:ascii="Arial" w:hAnsi="Arial"/>
                <w:sz w:val="20"/>
                <w:szCs w:val="20"/>
              </w:rPr>
              <w:t xml:space="preserve"> d’obtenir des informations confidentielles susceptibles de leur donner un avantage indu lors de la procédure d’attribution ;</w:t>
            </w:r>
          </w:p>
          <w:p w14:paraId="52C320FE" w14:textId="77777777" w:rsidR="00885F5C" w:rsidRPr="0084043A" w:rsidRDefault="00885F5C" w:rsidP="00885F5C">
            <w:pPr>
              <w:tabs>
                <w:tab w:val="left" w:pos="1156"/>
              </w:tabs>
              <w:autoSpaceDE w:val="0"/>
              <w:autoSpaceDN w:val="0"/>
              <w:adjustRightInd w:val="0"/>
              <w:jc w:val="both"/>
              <w:rPr>
                <w:rFonts w:ascii="TimesNewRoman" w:hAnsi="TimesNewRoman" w:cs="TimesNewRoman"/>
                <w:sz w:val="8"/>
                <w:szCs w:val="8"/>
              </w:rPr>
            </w:pPr>
          </w:p>
          <w:p w14:paraId="19FB06A5" w14:textId="329B69E8" w:rsidR="00F719F5" w:rsidRPr="0084043A" w:rsidRDefault="008B5E5E" w:rsidP="00885F5C">
            <w:pPr>
              <w:numPr>
                <w:ilvl w:val="0"/>
                <w:numId w:val="9"/>
              </w:numPr>
              <w:autoSpaceDE w:val="0"/>
              <w:autoSpaceDN w:val="0"/>
              <w:adjustRightInd w:val="0"/>
              <w:jc w:val="both"/>
              <w:rPr>
                <w:rFonts w:ascii="Arial" w:hAnsi="Arial" w:cs="Arial"/>
                <w:sz w:val="20"/>
                <w:szCs w:val="20"/>
              </w:rPr>
            </w:pPr>
            <w:proofErr w:type="gramStart"/>
            <w:r>
              <w:rPr>
                <w:rFonts w:ascii="Arial" w:hAnsi="Arial"/>
                <w:sz w:val="20"/>
                <w:szCs w:val="20"/>
              </w:rPr>
              <w:t>au</w:t>
            </w:r>
            <w:proofErr w:type="gramEnd"/>
            <w:r>
              <w:rPr>
                <w:rFonts w:ascii="Arial" w:hAnsi="Arial"/>
                <w:sz w:val="20"/>
                <w:szCs w:val="20"/>
              </w:rPr>
              <w:t xml:space="preserve"> cours des cinq dernières années, le demandeur ou des </w:t>
            </w:r>
            <w:r w:rsidR="00B45B6E">
              <w:rPr>
                <w:rFonts w:ascii="Arial" w:hAnsi="Arial"/>
                <w:sz w:val="20"/>
                <w:szCs w:val="20"/>
              </w:rPr>
              <w:t xml:space="preserve">personnes </w:t>
            </w:r>
            <w:r>
              <w:rPr>
                <w:rFonts w:ascii="Arial" w:hAnsi="Arial"/>
                <w:sz w:val="20"/>
                <w:szCs w:val="20"/>
              </w:rPr>
              <w:t>ayant des pouvoirs de représentation, de décision ou de contrôle sur lui ont fait l’objet d’un jugement définitif pour :</w:t>
            </w:r>
          </w:p>
          <w:p w14:paraId="35EF7832" w14:textId="77777777" w:rsidR="00885F5C" w:rsidRPr="0084043A" w:rsidRDefault="00885F5C" w:rsidP="00885F5C">
            <w:pPr>
              <w:autoSpaceDE w:val="0"/>
              <w:autoSpaceDN w:val="0"/>
              <w:adjustRightInd w:val="0"/>
              <w:ind w:left="360"/>
              <w:jc w:val="both"/>
              <w:rPr>
                <w:rFonts w:ascii="TimesNewRoman" w:hAnsi="TimesNewRoman" w:cs="TimesNewRoman"/>
                <w:sz w:val="6"/>
                <w:szCs w:val="6"/>
              </w:rPr>
            </w:pPr>
          </w:p>
          <w:p w14:paraId="1072DCC8" w14:textId="33D348CD" w:rsidR="00F719F5" w:rsidRPr="0084043A" w:rsidRDefault="00F719F5" w:rsidP="008D39CD">
            <w:pPr>
              <w:pStyle w:val="ListParagraph"/>
              <w:numPr>
                <w:ilvl w:val="0"/>
                <w:numId w:val="14"/>
              </w:numPr>
              <w:tabs>
                <w:tab w:val="left" w:pos="1156"/>
              </w:tabs>
              <w:autoSpaceDE w:val="0"/>
              <w:autoSpaceDN w:val="0"/>
              <w:adjustRightInd w:val="0"/>
              <w:ind w:hanging="546"/>
              <w:contextualSpacing w:val="0"/>
              <w:jc w:val="both"/>
              <w:rPr>
                <w:rFonts w:ascii="Arial" w:hAnsi="Arial" w:cs="Arial"/>
                <w:sz w:val="20"/>
                <w:szCs w:val="20"/>
              </w:rPr>
            </w:pPr>
            <w:proofErr w:type="gramStart"/>
            <w:r>
              <w:rPr>
                <w:rFonts w:ascii="Arial" w:hAnsi="Arial"/>
                <w:sz w:val="20"/>
                <w:szCs w:val="20"/>
              </w:rPr>
              <w:t>fraude</w:t>
            </w:r>
            <w:proofErr w:type="gramEnd"/>
            <w:r>
              <w:rPr>
                <w:rFonts w:ascii="Arial" w:hAnsi="Arial"/>
                <w:sz w:val="20"/>
                <w:szCs w:val="20"/>
              </w:rPr>
              <w:t> ;</w:t>
            </w:r>
          </w:p>
          <w:p w14:paraId="755B7C96" w14:textId="77777777" w:rsidR="00885F5C" w:rsidRPr="0084043A" w:rsidRDefault="00885F5C" w:rsidP="00885F5C">
            <w:pPr>
              <w:pStyle w:val="ListParagraph"/>
              <w:tabs>
                <w:tab w:val="left" w:pos="2025"/>
              </w:tabs>
              <w:autoSpaceDE w:val="0"/>
              <w:autoSpaceDN w:val="0"/>
              <w:adjustRightInd w:val="0"/>
              <w:ind w:left="589"/>
              <w:contextualSpacing w:val="0"/>
              <w:jc w:val="both"/>
              <w:rPr>
                <w:sz w:val="6"/>
                <w:szCs w:val="6"/>
              </w:rPr>
            </w:pPr>
          </w:p>
          <w:p w14:paraId="390A4DD0" w14:textId="4B9CB571" w:rsidR="00F719F5" w:rsidRPr="0084043A" w:rsidRDefault="00F719F5" w:rsidP="008D39CD">
            <w:pPr>
              <w:pStyle w:val="ListParagraph"/>
              <w:numPr>
                <w:ilvl w:val="0"/>
                <w:numId w:val="14"/>
              </w:numPr>
              <w:tabs>
                <w:tab w:val="left" w:pos="1156"/>
              </w:tabs>
              <w:autoSpaceDE w:val="0"/>
              <w:autoSpaceDN w:val="0"/>
              <w:adjustRightInd w:val="0"/>
              <w:ind w:hanging="546"/>
              <w:contextualSpacing w:val="0"/>
              <w:jc w:val="both"/>
              <w:rPr>
                <w:rFonts w:ascii="Arial" w:hAnsi="Arial" w:cs="Arial"/>
                <w:sz w:val="20"/>
                <w:szCs w:val="20"/>
              </w:rPr>
            </w:pPr>
            <w:proofErr w:type="gramStart"/>
            <w:r>
              <w:rPr>
                <w:rFonts w:ascii="Arial" w:hAnsi="Arial"/>
                <w:sz w:val="20"/>
                <w:szCs w:val="20"/>
              </w:rPr>
              <w:t>corruption</w:t>
            </w:r>
            <w:proofErr w:type="gramEnd"/>
            <w:r>
              <w:rPr>
                <w:rFonts w:ascii="Arial" w:hAnsi="Arial"/>
                <w:sz w:val="20"/>
                <w:szCs w:val="20"/>
              </w:rPr>
              <w:t> ;</w:t>
            </w:r>
          </w:p>
          <w:p w14:paraId="106C4D45" w14:textId="77777777" w:rsidR="00885F5C" w:rsidRPr="0084043A" w:rsidRDefault="00885F5C" w:rsidP="00885F5C">
            <w:pPr>
              <w:autoSpaceDE w:val="0"/>
              <w:autoSpaceDN w:val="0"/>
              <w:adjustRightInd w:val="0"/>
              <w:ind w:left="360"/>
              <w:jc w:val="both"/>
              <w:rPr>
                <w:rFonts w:ascii="TimesNewRoman" w:hAnsi="TimesNewRoman" w:cs="TimesNewRoman"/>
                <w:sz w:val="6"/>
                <w:szCs w:val="6"/>
                <w:lang w:val="fr-BE"/>
              </w:rPr>
            </w:pPr>
          </w:p>
          <w:p w14:paraId="5B57EC7E" w14:textId="55E98924" w:rsidR="00F719F5" w:rsidRPr="0084043A" w:rsidRDefault="00F719F5" w:rsidP="004B6CC4">
            <w:pPr>
              <w:pStyle w:val="ListParagraph"/>
              <w:numPr>
                <w:ilvl w:val="0"/>
                <w:numId w:val="14"/>
              </w:numPr>
              <w:tabs>
                <w:tab w:val="left" w:pos="1156"/>
              </w:tabs>
              <w:autoSpaceDE w:val="0"/>
              <w:autoSpaceDN w:val="0"/>
              <w:adjustRightInd w:val="0"/>
              <w:ind w:hanging="546"/>
              <w:contextualSpacing w:val="0"/>
              <w:jc w:val="both"/>
              <w:rPr>
                <w:rFonts w:ascii="Arial" w:hAnsi="Arial" w:cs="Arial"/>
                <w:sz w:val="20"/>
                <w:szCs w:val="20"/>
              </w:rPr>
            </w:pPr>
            <w:proofErr w:type="gramStart"/>
            <w:r>
              <w:rPr>
                <w:rFonts w:ascii="Arial" w:hAnsi="Arial"/>
                <w:sz w:val="20"/>
                <w:szCs w:val="20"/>
              </w:rPr>
              <w:t>participation</w:t>
            </w:r>
            <w:proofErr w:type="gramEnd"/>
            <w:r>
              <w:rPr>
                <w:rFonts w:ascii="Arial" w:hAnsi="Arial"/>
                <w:sz w:val="20"/>
                <w:szCs w:val="20"/>
              </w:rPr>
              <w:t xml:space="preserve"> à une organisation criminelle ;</w:t>
            </w:r>
          </w:p>
          <w:p w14:paraId="2AD5EB73" w14:textId="77777777" w:rsidR="008D39CD" w:rsidRPr="0084043A" w:rsidRDefault="008D39CD" w:rsidP="00885F5C">
            <w:pPr>
              <w:autoSpaceDE w:val="0"/>
              <w:autoSpaceDN w:val="0"/>
              <w:adjustRightInd w:val="0"/>
              <w:ind w:left="360"/>
              <w:jc w:val="both"/>
              <w:rPr>
                <w:rFonts w:ascii="TimesNewRoman" w:hAnsi="TimesNewRoman" w:cs="TimesNewRoman"/>
                <w:sz w:val="6"/>
                <w:szCs w:val="6"/>
                <w:lang w:val="fr-BE"/>
              </w:rPr>
            </w:pPr>
          </w:p>
          <w:p w14:paraId="571885FF" w14:textId="6D918C47" w:rsidR="00F719F5" w:rsidRPr="0084043A" w:rsidRDefault="00F719F5" w:rsidP="006E3B86">
            <w:pPr>
              <w:pStyle w:val="ListParagraph"/>
              <w:numPr>
                <w:ilvl w:val="0"/>
                <w:numId w:val="14"/>
              </w:numPr>
              <w:tabs>
                <w:tab w:val="left" w:pos="1155"/>
              </w:tabs>
              <w:autoSpaceDE w:val="0"/>
              <w:autoSpaceDN w:val="0"/>
              <w:adjustRightInd w:val="0"/>
              <w:ind w:hanging="546"/>
              <w:contextualSpacing w:val="0"/>
              <w:jc w:val="both"/>
              <w:rPr>
                <w:rFonts w:ascii="Arial" w:hAnsi="Arial" w:cs="Arial"/>
                <w:sz w:val="20"/>
                <w:szCs w:val="20"/>
              </w:rPr>
            </w:pPr>
            <w:proofErr w:type="gramStart"/>
            <w:r>
              <w:rPr>
                <w:rFonts w:ascii="Arial" w:hAnsi="Arial"/>
                <w:sz w:val="20"/>
                <w:szCs w:val="20"/>
              </w:rPr>
              <w:t>blanchiment</w:t>
            </w:r>
            <w:proofErr w:type="gramEnd"/>
            <w:r>
              <w:rPr>
                <w:rFonts w:ascii="Arial" w:hAnsi="Arial"/>
                <w:sz w:val="20"/>
                <w:szCs w:val="20"/>
              </w:rPr>
              <w:t xml:space="preserve"> de capitaux ou financement du terrorisme ;</w:t>
            </w:r>
          </w:p>
          <w:p w14:paraId="24C3D039" w14:textId="77777777" w:rsidR="00BF1C1A" w:rsidRPr="0084043A" w:rsidRDefault="00BF1C1A" w:rsidP="008D39CD">
            <w:pPr>
              <w:autoSpaceDE w:val="0"/>
              <w:autoSpaceDN w:val="0"/>
              <w:adjustRightInd w:val="0"/>
              <w:ind w:left="360"/>
              <w:jc w:val="both"/>
              <w:rPr>
                <w:rFonts w:ascii="TimesNewRoman" w:hAnsi="TimesNewRoman" w:cs="TimesNewRoman"/>
                <w:sz w:val="6"/>
                <w:szCs w:val="6"/>
              </w:rPr>
            </w:pPr>
          </w:p>
          <w:p w14:paraId="62D97AE0" w14:textId="7EBCD6E6" w:rsidR="00F719F5" w:rsidRPr="0084043A" w:rsidRDefault="00F719F5" w:rsidP="006E3B86">
            <w:pPr>
              <w:pStyle w:val="ListParagraph"/>
              <w:numPr>
                <w:ilvl w:val="0"/>
                <w:numId w:val="14"/>
              </w:numPr>
              <w:tabs>
                <w:tab w:val="left" w:pos="1155"/>
              </w:tabs>
              <w:autoSpaceDE w:val="0"/>
              <w:autoSpaceDN w:val="0"/>
              <w:adjustRightInd w:val="0"/>
              <w:ind w:hanging="546"/>
              <w:contextualSpacing w:val="0"/>
              <w:jc w:val="both"/>
              <w:rPr>
                <w:rFonts w:ascii="Arial" w:hAnsi="Arial" w:cs="Arial"/>
                <w:sz w:val="20"/>
                <w:szCs w:val="20"/>
              </w:rPr>
            </w:pPr>
            <w:proofErr w:type="gramStart"/>
            <w:r>
              <w:rPr>
                <w:rFonts w:ascii="Arial" w:hAnsi="Arial"/>
                <w:sz w:val="20"/>
                <w:szCs w:val="20"/>
              </w:rPr>
              <w:t>infractions</w:t>
            </w:r>
            <w:proofErr w:type="gramEnd"/>
            <w:r>
              <w:rPr>
                <w:rFonts w:ascii="Arial" w:hAnsi="Arial"/>
                <w:sz w:val="20"/>
                <w:szCs w:val="20"/>
              </w:rPr>
              <w:t xml:space="preserve"> terroristes ou infractions liées à des activités terroristes, ou incitation, aide, complicité ou tentative de commettre de telles infractions ;</w:t>
            </w:r>
          </w:p>
          <w:p w14:paraId="273823A5" w14:textId="77777777" w:rsidR="00885F5C" w:rsidRPr="0084043A" w:rsidRDefault="00885F5C" w:rsidP="00885F5C">
            <w:pPr>
              <w:tabs>
                <w:tab w:val="left" w:pos="1155"/>
              </w:tabs>
              <w:autoSpaceDE w:val="0"/>
              <w:autoSpaceDN w:val="0"/>
              <w:adjustRightInd w:val="0"/>
              <w:ind w:left="426"/>
              <w:jc w:val="both"/>
              <w:rPr>
                <w:rFonts w:ascii="TimesNewRoman" w:hAnsi="TimesNewRoman" w:cs="TimesNewRoman"/>
                <w:sz w:val="6"/>
                <w:szCs w:val="6"/>
              </w:rPr>
            </w:pPr>
          </w:p>
          <w:p w14:paraId="4C4BCB26" w14:textId="5F6E4617" w:rsidR="00F719F5" w:rsidRPr="0084043A" w:rsidRDefault="00885F5C" w:rsidP="008D39CD">
            <w:pPr>
              <w:pStyle w:val="ListParagraph"/>
              <w:numPr>
                <w:ilvl w:val="0"/>
                <w:numId w:val="14"/>
              </w:numPr>
              <w:tabs>
                <w:tab w:val="left" w:pos="1155"/>
              </w:tabs>
              <w:autoSpaceDE w:val="0"/>
              <w:autoSpaceDN w:val="0"/>
              <w:adjustRightInd w:val="0"/>
              <w:ind w:hanging="552"/>
              <w:jc w:val="both"/>
              <w:rPr>
                <w:rFonts w:ascii="Arial" w:hAnsi="Arial" w:cs="Arial"/>
                <w:sz w:val="20"/>
                <w:szCs w:val="20"/>
              </w:rPr>
            </w:pPr>
            <w:r>
              <w:rPr>
                <w:rFonts w:ascii="Arial" w:hAnsi="Arial"/>
                <w:sz w:val="20"/>
                <w:szCs w:val="20"/>
              </w:rPr>
              <w:tab/>
            </w:r>
            <w:proofErr w:type="gramStart"/>
            <w:r>
              <w:rPr>
                <w:rFonts w:ascii="Arial" w:hAnsi="Arial"/>
                <w:sz w:val="20"/>
                <w:szCs w:val="20"/>
              </w:rPr>
              <w:t>travail</w:t>
            </w:r>
            <w:proofErr w:type="gramEnd"/>
            <w:r>
              <w:rPr>
                <w:rFonts w:ascii="Arial" w:hAnsi="Arial"/>
                <w:sz w:val="20"/>
                <w:szCs w:val="20"/>
              </w:rPr>
              <w:t xml:space="preserve"> des enfants ou autres formes de traite des êtres humains.</w:t>
            </w:r>
          </w:p>
          <w:p w14:paraId="760ED698" w14:textId="77777777" w:rsidR="00885F5C" w:rsidRPr="0084043A" w:rsidRDefault="00885F5C" w:rsidP="00BF1C1A">
            <w:pPr>
              <w:tabs>
                <w:tab w:val="left" w:pos="1155"/>
              </w:tabs>
              <w:autoSpaceDE w:val="0"/>
              <w:autoSpaceDN w:val="0"/>
              <w:adjustRightInd w:val="0"/>
              <w:ind w:firstLine="33"/>
              <w:jc w:val="both"/>
              <w:rPr>
                <w:rFonts w:ascii="TimesNewRoman" w:hAnsi="TimesNewRoman" w:cs="TimesNewRoman"/>
                <w:sz w:val="22"/>
                <w:szCs w:val="22"/>
              </w:rPr>
            </w:pPr>
          </w:p>
          <w:p w14:paraId="6D422B63" w14:textId="02E84A71" w:rsidR="00F719F5" w:rsidRPr="0084043A" w:rsidRDefault="00807BC0" w:rsidP="00885F5C">
            <w:pPr>
              <w:autoSpaceDE w:val="0"/>
              <w:autoSpaceDN w:val="0"/>
              <w:adjustRightInd w:val="0"/>
              <w:jc w:val="both"/>
              <w:rPr>
                <w:rFonts w:ascii="Arial" w:hAnsi="Arial" w:cs="Arial"/>
                <w:sz w:val="20"/>
                <w:szCs w:val="20"/>
              </w:rPr>
            </w:pPr>
            <w:r>
              <w:rPr>
                <w:rFonts w:ascii="Arial" w:hAnsi="Arial"/>
                <w:sz w:val="20"/>
                <w:szCs w:val="20"/>
              </w:rPr>
              <w:lastRenderedPageBreak/>
              <w:t>Je déclare et certifie expressément que le demandeur ne fait pas l’objet d’une décision d’exclusion reprise dans la base de données du système de détection rapide et d’exclusion (EDES) mise en place et exploitée par la Commission européenne.</w:t>
            </w:r>
          </w:p>
          <w:p w14:paraId="27643FCA" w14:textId="77777777" w:rsidR="003A6F70" w:rsidRPr="0084043A" w:rsidRDefault="003A6F70" w:rsidP="003A6F70">
            <w:pPr>
              <w:autoSpaceDE w:val="0"/>
              <w:autoSpaceDN w:val="0"/>
              <w:adjustRightInd w:val="0"/>
              <w:jc w:val="both"/>
              <w:rPr>
                <w:rFonts w:ascii="TimesNewRoman" w:hAnsi="TimesNewRoman" w:cs="TimesNewRoman"/>
                <w:sz w:val="22"/>
                <w:szCs w:val="22"/>
              </w:rPr>
            </w:pPr>
          </w:p>
          <w:p w14:paraId="4D2B7F88" w14:textId="247C72C5" w:rsidR="00242819" w:rsidRPr="0084043A" w:rsidRDefault="00753273" w:rsidP="004B6CC4">
            <w:pPr>
              <w:autoSpaceDE w:val="0"/>
              <w:autoSpaceDN w:val="0"/>
              <w:adjustRightInd w:val="0"/>
              <w:jc w:val="both"/>
              <w:rPr>
                <w:rFonts w:ascii="Arial" w:hAnsi="Arial" w:cs="Arial"/>
                <w:sz w:val="20"/>
                <w:szCs w:val="20"/>
              </w:rPr>
            </w:pPr>
            <w:r>
              <w:rPr>
                <w:rFonts w:ascii="Arial" w:hAnsi="Arial"/>
                <w:b/>
                <w:i/>
                <w:sz w:val="20"/>
                <w:szCs w:val="20"/>
              </w:rPr>
              <w:t>Pour les demandeurs qui ne sont pas considérés comme des organismes ou entités de droit public (dans le cas contraire, veuillez considérer comme sans objet) :</w:t>
            </w:r>
          </w:p>
          <w:p w14:paraId="709DA8D6" w14:textId="77777777" w:rsidR="001D50CD" w:rsidRPr="0084043A" w:rsidRDefault="001D50CD" w:rsidP="00242819">
            <w:pPr>
              <w:autoSpaceDE w:val="0"/>
              <w:autoSpaceDN w:val="0"/>
              <w:adjustRightInd w:val="0"/>
              <w:jc w:val="both"/>
              <w:rPr>
                <w:rFonts w:ascii="Arial" w:hAnsi="Arial" w:cs="Arial"/>
                <w:sz w:val="20"/>
                <w:szCs w:val="20"/>
              </w:rPr>
            </w:pPr>
          </w:p>
          <w:p w14:paraId="793D729C" w14:textId="0F3AB197" w:rsidR="00A80820" w:rsidRPr="0084043A" w:rsidRDefault="00F45409" w:rsidP="00242819">
            <w:pPr>
              <w:autoSpaceDE w:val="0"/>
              <w:autoSpaceDN w:val="0"/>
              <w:adjustRightInd w:val="0"/>
              <w:jc w:val="both"/>
              <w:rPr>
                <w:rFonts w:ascii="Arial" w:hAnsi="Arial" w:cs="Arial"/>
                <w:sz w:val="20"/>
                <w:szCs w:val="20"/>
              </w:rPr>
            </w:pPr>
            <w:r>
              <w:rPr>
                <w:rFonts w:ascii="Arial" w:hAnsi="Arial"/>
                <w:sz w:val="20"/>
                <w:szCs w:val="20"/>
              </w:rPr>
              <w:t>Je déclare et certifie expressément que le demandeur, au cours des cinq dernières années, n’a pas fait l’objet d’un jugement définitif ou d’une décision administrative définitive de la part d’une juridiction ou autorité nationale jugeant que le demandeur a été créé dans l’intention de se soustraire illégalement à des obligations fiscales, sociales ou à toute autre obligation légale applicable sur le territoire où se trouve son siège statutaire, son administration centrale ou son établissement</w:t>
            </w:r>
            <w:r w:rsidR="00C851E6">
              <w:rPr>
                <w:rFonts w:ascii="Arial" w:hAnsi="Arial"/>
                <w:sz w:val="20"/>
                <w:szCs w:val="20"/>
              </w:rPr>
              <w:t xml:space="preserve"> principal</w:t>
            </w:r>
            <w:r>
              <w:rPr>
                <w:rFonts w:ascii="Arial" w:hAnsi="Arial"/>
                <w:sz w:val="20"/>
                <w:szCs w:val="20"/>
              </w:rPr>
              <w:t>.</w:t>
            </w:r>
          </w:p>
          <w:p w14:paraId="79AC0984" w14:textId="67FCB6A8" w:rsidR="00F61303" w:rsidRPr="0084043A" w:rsidRDefault="00F61303" w:rsidP="004B6CC4">
            <w:pPr>
              <w:autoSpaceDE w:val="0"/>
              <w:autoSpaceDN w:val="0"/>
              <w:adjustRightInd w:val="0"/>
              <w:jc w:val="both"/>
              <w:rPr>
                <w:rFonts w:ascii="TimesNewRoman" w:hAnsi="TimesNewRoman" w:cs="TimesNewRoman"/>
                <w:sz w:val="22"/>
                <w:szCs w:val="22"/>
              </w:rPr>
            </w:pPr>
          </w:p>
          <w:p w14:paraId="57F60656" w14:textId="77777777" w:rsidR="00F61303" w:rsidRPr="0084043A" w:rsidRDefault="00F61303" w:rsidP="00885F5C">
            <w:pPr>
              <w:autoSpaceDE w:val="0"/>
              <w:autoSpaceDN w:val="0"/>
              <w:adjustRightInd w:val="0"/>
              <w:jc w:val="both"/>
              <w:rPr>
                <w:sz w:val="22"/>
              </w:rPr>
            </w:pPr>
          </w:p>
          <w:p w14:paraId="145DF4FA" w14:textId="3D14C508" w:rsidR="003C6CA2" w:rsidRPr="0084043A" w:rsidRDefault="003C6CA2" w:rsidP="00885F5C">
            <w:pPr>
              <w:jc w:val="both"/>
              <w:rPr>
                <w:rFonts w:ascii="Arial" w:hAnsi="Arial" w:cs="Arial"/>
              </w:rPr>
            </w:pPr>
            <w:r>
              <w:rPr>
                <w:rFonts w:ascii="Arial" w:hAnsi="Arial"/>
                <w:b/>
                <w:highlight w:val="yellow"/>
              </w:rPr>
              <w:t>Nom du demandeur :</w:t>
            </w:r>
            <w:r>
              <w:rPr>
                <w:rFonts w:ascii="Arial" w:hAnsi="Arial"/>
                <w:b/>
                <w:bCs/>
              </w:rPr>
              <w:tab/>
            </w:r>
          </w:p>
          <w:p w14:paraId="0D5395DB" w14:textId="47CF10A9" w:rsidR="00D407E2" w:rsidRPr="0084043A" w:rsidRDefault="00D407E2" w:rsidP="00885F5C">
            <w:pPr>
              <w:jc w:val="both"/>
              <w:rPr>
                <w:rFonts w:ascii="Arial" w:hAnsi="Arial" w:cs="Arial"/>
                <w:b/>
                <w:bCs/>
                <w:iCs/>
              </w:rPr>
            </w:pPr>
          </w:p>
          <w:p w14:paraId="042BFC8B" w14:textId="77777777" w:rsidR="0064519B" w:rsidRPr="0084043A" w:rsidRDefault="0064519B" w:rsidP="00885F5C">
            <w:pPr>
              <w:jc w:val="both"/>
              <w:rPr>
                <w:rFonts w:ascii="Arial" w:hAnsi="Arial" w:cs="Arial"/>
                <w:b/>
                <w:iCs/>
              </w:rPr>
            </w:pPr>
          </w:p>
          <w:p w14:paraId="7C2DD9E6" w14:textId="20A2A784" w:rsidR="00680137" w:rsidRPr="0084043A" w:rsidRDefault="006C3BB2" w:rsidP="00885F5C">
            <w:pPr>
              <w:jc w:val="both"/>
              <w:rPr>
                <w:rFonts w:ascii="Arial" w:hAnsi="Arial" w:cs="Arial"/>
                <w:b/>
                <w:i/>
              </w:rPr>
            </w:pPr>
            <w:r>
              <w:rPr>
                <w:rFonts w:ascii="Arial" w:hAnsi="Arial"/>
                <w:b/>
                <w:highlight w:val="yellow"/>
              </w:rPr>
              <w:t xml:space="preserve">Nom et prénom du représentant légal : </w:t>
            </w:r>
            <w:r>
              <w:rPr>
                <w:rFonts w:ascii="Arial" w:hAnsi="Arial"/>
                <w:b/>
              </w:rPr>
              <w:tab/>
            </w:r>
          </w:p>
          <w:p w14:paraId="606410FF" w14:textId="6C2B636C" w:rsidR="00680137" w:rsidRPr="0084043A" w:rsidRDefault="00680137" w:rsidP="00885F5C">
            <w:pPr>
              <w:jc w:val="both"/>
              <w:rPr>
                <w:rFonts w:ascii="Arial" w:hAnsi="Arial" w:cs="Arial"/>
                <w:b/>
                <w:bCs/>
                <w:iCs/>
              </w:rPr>
            </w:pPr>
          </w:p>
          <w:p w14:paraId="30C07510" w14:textId="77777777" w:rsidR="0064519B" w:rsidRPr="0084043A" w:rsidRDefault="0064519B" w:rsidP="00885F5C">
            <w:pPr>
              <w:jc w:val="both"/>
              <w:rPr>
                <w:rFonts w:ascii="Arial" w:hAnsi="Arial" w:cs="Arial"/>
                <w:b/>
              </w:rPr>
            </w:pPr>
          </w:p>
          <w:p w14:paraId="2365F259" w14:textId="1B0123F5" w:rsidR="00D407E2" w:rsidRPr="0084043A" w:rsidRDefault="003C6CA2" w:rsidP="00885F5C">
            <w:pPr>
              <w:jc w:val="both"/>
              <w:rPr>
                <w:rFonts w:ascii="Arial" w:hAnsi="Arial" w:cs="Arial"/>
                <w:i/>
              </w:rPr>
            </w:pPr>
            <w:r>
              <w:rPr>
                <w:rFonts w:ascii="Arial" w:hAnsi="Arial"/>
                <w:b/>
                <w:highlight w:val="yellow"/>
              </w:rPr>
              <w:t>Titre ou fonction au sein de l’organisme du demandeur :</w:t>
            </w:r>
            <w:r>
              <w:rPr>
                <w:rFonts w:ascii="Arial" w:hAnsi="Arial"/>
                <w:b/>
              </w:rPr>
              <w:t xml:space="preserve"> </w:t>
            </w:r>
            <w:r>
              <w:rPr>
                <w:rFonts w:ascii="Arial" w:hAnsi="Arial"/>
                <w:b/>
              </w:rPr>
              <w:tab/>
            </w:r>
          </w:p>
          <w:p w14:paraId="729FC4D6" w14:textId="3DFF69CB" w:rsidR="003C6CA2" w:rsidRPr="0084043A" w:rsidRDefault="003C6CA2" w:rsidP="00885F5C">
            <w:pPr>
              <w:jc w:val="both"/>
              <w:rPr>
                <w:rFonts w:ascii="Arial" w:hAnsi="Arial" w:cs="Arial"/>
                <w:b/>
                <w:iCs/>
              </w:rPr>
            </w:pPr>
          </w:p>
          <w:p w14:paraId="2BADBA0D" w14:textId="77777777" w:rsidR="0064519B" w:rsidRPr="0084043A" w:rsidRDefault="0064519B" w:rsidP="00885F5C">
            <w:pPr>
              <w:jc w:val="both"/>
              <w:rPr>
                <w:rFonts w:ascii="Arial" w:hAnsi="Arial" w:cs="Arial"/>
                <w:b/>
              </w:rPr>
            </w:pPr>
          </w:p>
          <w:p w14:paraId="764F372E" w14:textId="15CD3FE7" w:rsidR="00D407E2" w:rsidRPr="0084043A" w:rsidRDefault="003C6CA2" w:rsidP="00885F5C">
            <w:pPr>
              <w:jc w:val="both"/>
              <w:rPr>
                <w:rFonts w:ascii="Arial" w:hAnsi="Arial" w:cs="Arial"/>
                <w:i/>
              </w:rPr>
            </w:pPr>
            <w:r>
              <w:rPr>
                <w:rFonts w:ascii="Arial" w:hAnsi="Arial"/>
                <w:b/>
                <w:highlight w:val="yellow"/>
              </w:rPr>
              <w:t xml:space="preserve">Signature </w:t>
            </w:r>
            <w:r>
              <w:rPr>
                <w:rFonts w:ascii="Arial" w:hAnsi="Arial"/>
                <w:b/>
                <w:bCs/>
                <w:highlight w:val="yellow"/>
              </w:rPr>
              <w:t>du représentant légal du demandeur </w:t>
            </w:r>
            <w:r>
              <w:rPr>
                <w:rFonts w:ascii="Arial" w:hAnsi="Arial"/>
                <w:b/>
                <w:highlight w:val="yellow"/>
              </w:rPr>
              <w:t>:</w:t>
            </w:r>
            <w:r>
              <w:rPr>
                <w:rFonts w:ascii="Arial" w:hAnsi="Arial"/>
                <w:b/>
              </w:rPr>
              <w:tab/>
            </w:r>
          </w:p>
          <w:p w14:paraId="4E1A653D" w14:textId="77777777" w:rsidR="003C6CA2" w:rsidRPr="0084043A" w:rsidRDefault="003C6CA2" w:rsidP="00885F5C">
            <w:pPr>
              <w:jc w:val="both"/>
              <w:rPr>
                <w:rFonts w:ascii="Arial" w:hAnsi="Arial" w:cs="Arial"/>
                <w:b/>
              </w:rPr>
            </w:pPr>
          </w:p>
          <w:p w14:paraId="65AAA508" w14:textId="77777777" w:rsidR="003C6CA2" w:rsidRPr="0084043A" w:rsidRDefault="003C6CA2" w:rsidP="00885F5C">
            <w:pPr>
              <w:jc w:val="both"/>
              <w:rPr>
                <w:rFonts w:ascii="Arial" w:hAnsi="Arial" w:cs="Arial"/>
                <w:b/>
              </w:rPr>
            </w:pPr>
          </w:p>
          <w:p w14:paraId="6A1E92F7" w14:textId="77777777" w:rsidR="003C6CA2" w:rsidRDefault="003C6CA2" w:rsidP="00E974F4">
            <w:pPr>
              <w:jc w:val="both"/>
              <w:rPr>
                <w:rFonts w:ascii="Arial" w:hAnsi="Arial"/>
                <w:b/>
              </w:rPr>
            </w:pPr>
            <w:r>
              <w:rPr>
                <w:rFonts w:ascii="Arial" w:hAnsi="Arial"/>
                <w:b/>
                <w:highlight w:val="yellow"/>
              </w:rPr>
              <w:t>Date :</w:t>
            </w:r>
            <w:r>
              <w:rPr>
                <w:rFonts w:ascii="Arial" w:hAnsi="Arial"/>
                <w:b/>
              </w:rPr>
              <w:t xml:space="preserve"> </w:t>
            </w:r>
          </w:p>
          <w:p w14:paraId="49EA5257" w14:textId="77777777" w:rsidR="00E974F4" w:rsidRDefault="00E974F4" w:rsidP="00E974F4">
            <w:pPr>
              <w:jc w:val="both"/>
              <w:rPr>
                <w:rFonts w:ascii="Arial" w:hAnsi="Arial"/>
                <w:b/>
              </w:rPr>
            </w:pPr>
          </w:p>
          <w:p w14:paraId="7275F06A" w14:textId="66BBB3B7" w:rsidR="00E974F4" w:rsidRPr="0084043A" w:rsidRDefault="00E974F4" w:rsidP="00E974F4">
            <w:pPr>
              <w:jc w:val="both"/>
            </w:pPr>
          </w:p>
        </w:tc>
      </w:tr>
      <w:tr w:rsidR="003C6CA2" w14:paraId="611901D6" w14:textId="77777777" w:rsidTr="004B6CC4">
        <w:trPr>
          <w:trHeight w:val="4661"/>
        </w:trPr>
        <w:tc>
          <w:tcPr>
            <w:tcW w:w="9888" w:type="dxa"/>
            <w:vAlign w:val="center"/>
          </w:tcPr>
          <w:p w14:paraId="3D87DA1C" w14:textId="77777777" w:rsidR="00F665CC" w:rsidRDefault="00443A65" w:rsidP="0084043A">
            <w:pPr>
              <w:ind w:left="25" w:right="157"/>
              <w:jc w:val="both"/>
              <w:rPr>
                <w:rFonts w:ascii="Arial" w:hAnsi="Arial"/>
                <w:sz w:val="20"/>
                <w:szCs w:val="20"/>
              </w:rPr>
            </w:pPr>
            <w:r>
              <w:rPr>
                <w:rFonts w:ascii="Arial" w:hAnsi="Arial"/>
                <w:sz w:val="20"/>
                <w:szCs w:val="20"/>
              </w:rPr>
              <w:lastRenderedPageBreak/>
              <w:t xml:space="preserve">Votre demande de financement au titre du Mécanisme ELENA sera traitée électroniquement. Toutes les données à caractère personnel transmises avec votre demande (à savoir les données à caractère personnel figurant dans les CV, telles que noms, adresses électroniques, etc.) seront traitées par la Banque conformément au règlement (UE) 2018/1725 du Parlement européen et du Conseil du 23 octobre 2018 relatif à la protection des personnes physiques à l’égard du traitement des données à caractère personnel par les institutions, organes et organismes de l’Union et à la libre circulation de ces données aux seules fins de l’évaluation du bien-fondé de votre demande de financement au titre du Mécanisme ELENA. Les déclarations comprises dans le présent formulaire et toutes les autres données à caractère personnel demandées par la BEI au stade de la demande sont nécessaires pour évaluer la conformité de cette dernière avec les exigences légales énoncées dans l’accord de contribution conclu entre la BEI et la Commission européenne sur le Mécanisme ELENA et avec les autres règles et politiques applicables à la BEI. Les informations figurant dans votre déclaration ne seront traitées qu’aux fins de l’évaluation de votre demande. Les destinataires finaux des données à caractère personnel figurant dans la documentation fournie avec votre demande sont : le(s) service(s) de la BEI chargé(s) de la mise en œuvre du Mécanisme ELENA, la Commission européenne et les organes d’audit et de contrôle de l’UE, dont la Cour des comptes européenne, l’OLAF et le Parquet européen. Vous avez le droit d’accéder à vos données, de les rectifier, de les supprimer ou d’en limiter le traitement en adressant une demande correspondante au responsable du traitement des données à l’adresse suivante : </w:t>
            </w:r>
            <w:hyperlink r:id="rId8" w:history="1">
              <w:r>
                <w:rPr>
                  <w:rStyle w:val="Hyperlink"/>
                  <w:rFonts w:ascii="Arial" w:hAnsi="Arial"/>
                  <w:sz w:val="20"/>
                  <w:szCs w:val="20"/>
                </w:rPr>
                <w:t>elena@eib.or</w:t>
              </w:r>
            </w:hyperlink>
            <w:r>
              <w:rPr>
                <w:rStyle w:val="Hyperlink"/>
                <w:rFonts w:ascii="Arial" w:hAnsi="Arial"/>
                <w:sz w:val="20"/>
                <w:szCs w:val="20"/>
              </w:rPr>
              <w:t>g</w:t>
            </w:r>
            <w:r>
              <w:rPr>
                <w:rFonts w:ascii="Arial" w:hAnsi="Arial"/>
                <w:sz w:val="20"/>
                <w:szCs w:val="20"/>
              </w:rPr>
              <w:t xml:space="preserve">. Toute personne dont les données sont traitées par la Banque peut à tout moment déposer une plainte auprès du Contrôleur européen de la protection des données. Si vous estimez qu’un cas de mauvaise administration s’est produit dans le cadre des activités de la BEI au titre du Mécanisme ELENA, vous pouvez déposer une plainte en suivant la procédure décrite sur le site web de la BEI : </w:t>
            </w:r>
          </w:p>
          <w:p w14:paraId="30CFB811" w14:textId="48F6C246" w:rsidR="0064519B" w:rsidRPr="0064519B" w:rsidRDefault="00915E27" w:rsidP="0084043A">
            <w:pPr>
              <w:ind w:left="25" w:right="157"/>
              <w:jc w:val="both"/>
              <w:rPr>
                <w:color w:val="0000FF" w:themeColor="hyperlink"/>
                <w:sz w:val="20"/>
                <w:szCs w:val="20"/>
                <w:u w:val="single"/>
              </w:rPr>
            </w:pPr>
            <w:hyperlink r:id="rId9" w:history="1">
              <w:r w:rsidR="00443A65">
                <w:rPr>
                  <w:rStyle w:val="Hyperlink"/>
                  <w:rFonts w:ascii="Arial" w:hAnsi="Arial"/>
                  <w:sz w:val="20"/>
                  <w:szCs w:val="20"/>
                </w:rPr>
                <w:t>https://www.eib.org/fr/about/governance-and-structure/control_and_evaluation/ombudsman.htm</w:t>
              </w:r>
            </w:hyperlink>
          </w:p>
        </w:tc>
      </w:tr>
    </w:tbl>
    <w:p w14:paraId="176847AF" w14:textId="77777777" w:rsidR="00D31D4F" w:rsidRDefault="00D31D4F" w:rsidP="00A423D2"/>
    <w:sectPr w:rsidR="00D31D4F" w:rsidSect="00B12439">
      <w:headerReference w:type="default" r:id="rId10"/>
      <w:footerReference w:type="default" r:id="rId11"/>
      <w:pgSz w:w="11906" w:h="16838" w:code="9"/>
      <w:pgMar w:top="1418" w:right="1418" w:bottom="1985" w:left="1418" w:header="709"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4B2CC" w14:textId="77777777" w:rsidR="00A360FF" w:rsidRDefault="00A360FF">
      <w:r>
        <w:separator/>
      </w:r>
    </w:p>
  </w:endnote>
  <w:endnote w:type="continuationSeparator" w:id="0">
    <w:p w14:paraId="6B55D1C6" w14:textId="77777777" w:rsidR="00A360FF" w:rsidRDefault="00A360FF">
      <w:r>
        <w:continuationSeparator/>
      </w:r>
    </w:p>
  </w:endnote>
  <w:endnote w:type="continuationNotice" w:id="1">
    <w:p w14:paraId="5C224934" w14:textId="77777777" w:rsidR="00A360FF" w:rsidRDefault="00A360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F71B8" w14:textId="6BCED6C4" w:rsidR="003A1EBD" w:rsidRPr="00847AD4" w:rsidRDefault="0058621A" w:rsidP="0064519B">
    <w:pPr>
      <w:pStyle w:val="Header"/>
      <w:tabs>
        <w:tab w:val="clear" w:pos="4536"/>
        <w:tab w:val="clear" w:pos="9072"/>
        <w:tab w:val="right" w:pos="9781"/>
      </w:tabs>
      <w:ind w:right="-853"/>
      <w:rPr>
        <w:rFonts w:ascii="Arial" w:hAnsi="Arial" w:cs="Arial"/>
        <w:sz w:val="18"/>
        <w:szCs w:val="18"/>
      </w:rPr>
    </w:pPr>
    <w:r>
      <w:rPr>
        <w:rFonts w:ascii="Arial" w:hAnsi="Arial"/>
        <w:sz w:val="18"/>
        <w:szCs w:val="18"/>
      </w:rPr>
      <w:t>ELENA – CA 2018 / 2019 Déclaration du demandeur</w:t>
    </w:r>
    <w:r>
      <w:rPr>
        <w:sz w:val="18"/>
        <w:szCs w:val="18"/>
      </w:rPr>
      <w:tab/>
    </w:r>
    <w:r>
      <w:rPr>
        <w:rFonts w:ascii="Arial" w:hAnsi="Arial"/>
        <w:snapToGrid w:val="0"/>
        <w:sz w:val="18"/>
        <w:szCs w:val="18"/>
      </w:rPr>
      <w:t xml:space="preserve">Page </w:t>
    </w:r>
    <w:r w:rsidR="003A1EBD" w:rsidRPr="00847AD4">
      <w:rPr>
        <w:rFonts w:ascii="Arial" w:hAnsi="Arial" w:cs="Arial"/>
        <w:snapToGrid w:val="0"/>
        <w:sz w:val="18"/>
        <w:szCs w:val="18"/>
      </w:rPr>
      <w:fldChar w:fldCharType="begin"/>
    </w:r>
    <w:r w:rsidR="003A1EBD" w:rsidRPr="00847AD4">
      <w:rPr>
        <w:rFonts w:ascii="Arial" w:hAnsi="Arial" w:cs="Arial"/>
        <w:snapToGrid w:val="0"/>
        <w:sz w:val="18"/>
        <w:szCs w:val="18"/>
      </w:rPr>
      <w:instrText xml:space="preserve"> PAGE </w:instrText>
    </w:r>
    <w:r w:rsidR="003A1EBD" w:rsidRPr="00847AD4">
      <w:rPr>
        <w:rFonts w:ascii="Arial" w:hAnsi="Arial" w:cs="Arial"/>
        <w:snapToGrid w:val="0"/>
        <w:sz w:val="18"/>
        <w:szCs w:val="18"/>
      </w:rPr>
      <w:fldChar w:fldCharType="separate"/>
    </w:r>
    <w:r w:rsidR="00E84FB8">
      <w:rPr>
        <w:rFonts w:ascii="Arial" w:hAnsi="Arial" w:cs="Arial"/>
        <w:noProof/>
        <w:snapToGrid w:val="0"/>
        <w:sz w:val="18"/>
        <w:szCs w:val="18"/>
      </w:rPr>
      <w:t>2</w:t>
    </w:r>
    <w:r w:rsidR="003A1EBD" w:rsidRPr="00847AD4">
      <w:rPr>
        <w:rFonts w:ascii="Arial" w:hAnsi="Arial" w:cs="Arial"/>
        <w:snapToGrid w:val="0"/>
        <w:sz w:val="18"/>
        <w:szCs w:val="18"/>
      </w:rPr>
      <w:fldChar w:fldCharType="end"/>
    </w:r>
    <w:r>
      <w:rPr>
        <w:rFonts w:ascii="Arial" w:hAnsi="Arial"/>
        <w:snapToGrid w:val="0"/>
        <w:sz w:val="18"/>
        <w:szCs w:val="18"/>
      </w:rPr>
      <w:t xml:space="preserve"> sur </w:t>
    </w:r>
    <w:r w:rsidR="003A1EBD" w:rsidRPr="00847AD4">
      <w:rPr>
        <w:rFonts w:ascii="Arial" w:hAnsi="Arial" w:cs="Arial"/>
        <w:snapToGrid w:val="0"/>
        <w:sz w:val="18"/>
        <w:szCs w:val="18"/>
      </w:rPr>
      <w:fldChar w:fldCharType="begin"/>
    </w:r>
    <w:r w:rsidR="003A1EBD" w:rsidRPr="00847AD4">
      <w:rPr>
        <w:rFonts w:ascii="Arial" w:hAnsi="Arial" w:cs="Arial"/>
        <w:snapToGrid w:val="0"/>
        <w:sz w:val="18"/>
        <w:szCs w:val="18"/>
      </w:rPr>
      <w:instrText xml:space="preserve"> NUMPAGES </w:instrText>
    </w:r>
    <w:r w:rsidR="003A1EBD" w:rsidRPr="00847AD4">
      <w:rPr>
        <w:rFonts w:ascii="Arial" w:hAnsi="Arial" w:cs="Arial"/>
        <w:snapToGrid w:val="0"/>
        <w:sz w:val="18"/>
        <w:szCs w:val="18"/>
      </w:rPr>
      <w:fldChar w:fldCharType="separate"/>
    </w:r>
    <w:r w:rsidR="00E84FB8">
      <w:rPr>
        <w:rFonts w:ascii="Arial" w:hAnsi="Arial" w:cs="Arial"/>
        <w:noProof/>
        <w:snapToGrid w:val="0"/>
        <w:sz w:val="18"/>
        <w:szCs w:val="18"/>
      </w:rPr>
      <w:t>2</w:t>
    </w:r>
    <w:r w:rsidR="003A1EBD" w:rsidRPr="00847AD4">
      <w:rPr>
        <w:rFonts w:ascii="Arial" w:hAnsi="Arial" w:cs="Arial"/>
        <w:snapToGrid w:val="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46FC2" w14:textId="77777777" w:rsidR="00A360FF" w:rsidRDefault="00A360FF">
      <w:r>
        <w:separator/>
      </w:r>
    </w:p>
  </w:footnote>
  <w:footnote w:type="continuationSeparator" w:id="0">
    <w:p w14:paraId="68734F5C" w14:textId="77777777" w:rsidR="00A360FF" w:rsidRDefault="00A360FF">
      <w:r>
        <w:continuationSeparator/>
      </w:r>
    </w:p>
  </w:footnote>
  <w:footnote w:type="continuationNotice" w:id="1">
    <w:p w14:paraId="7DB24FEC" w14:textId="77777777" w:rsidR="00A360FF" w:rsidRDefault="00A360F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D640A" w14:textId="65399FD9" w:rsidR="003A1EBD" w:rsidRPr="00A423D2" w:rsidRDefault="006D641E" w:rsidP="00BF1C1A">
    <w:pPr>
      <w:pStyle w:val="Header"/>
      <w:tabs>
        <w:tab w:val="clear" w:pos="4536"/>
        <w:tab w:val="clear" w:pos="9072"/>
        <w:tab w:val="right" w:pos="9923"/>
        <w:tab w:val="right" w:pos="14040"/>
      </w:tabs>
      <w:ind w:right="-853"/>
      <w:rPr>
        <w:rFonts w:ascii="Arial" w:hAnsi="Arial" w:cs="Arial"/>
        <w:b/>
        <w:bCs/>
        <w:sz w:val="20"/>
        <w:szCs w:val="20"/>
      </w:rPr>
    </w:pPr>
    <w:r>
      <w:rPr>
        <w:rFonts w:ascii="Arial" w:hAnsi="Arial"/>
        <w:b/>
        <w:bCs/>
        <w:sz w:val="20"/>
        <w:szCs w:val="20"/>
      </w:rPr>
      <w:t>Mécanisme ELENA</w:t>
    </w:r>
    <w:r>
      <w:rPr>
        <w:rFonts w:ascii="Arial" w:hAnsi="Arial"/>
        <w:b/>
        <w:bCs/>
        <w:sz w:val="20"/>
        <w:szCs w:val="20"/>
      </w:rPr>
      <w:tab/>
    </w:r>
    <w:r>
      <w:rPr>
        <w:rFonts w:ascii="Arial" w:hAnsi="Arial"/>
        <w:b/>
        <w:bCs/>
        <w:sz w:val="20"/>
        <w:szCs w:val="20"/>
        <w:highlight w:val="yellow"/>
      </w:rPr>
      <w:t>[Acronyme de la proposition]</w:t>
    </w:r>
    <w:r>
      <w:rPr>
        <w:rFonts w:ascii="Arial" w:hAnsi="Arial"/>
        <w:b/>
        <w:bCs/>
        <w:sz w:val="20"/>
        <w:szCs w:val="20"/>
      </w:rPr>
      <w:t xml:space="preserve"> </w:t>
    </w:r>
  </w:p>
  <w:p w14:paraId="5CF3C79F" w14:textId="77777777" w:rsidR="003A1EBD" w:rsidRPr="009147CF" w:rsidRDefault="00726B1C" w:rsidP="00F65B43">
    <w:pPr>
      <w:pStyle w:val="Header"/>
      <w:tabs>
        <w:tab w:val="right" w:pos="8930"/>
      </w:tabs>
      <w:rPr>
        <w:rFonts w:ascii="Arial" w:hAnsi="Arial" w:cs="Arial"/>
        <w:b/>
        <w:bCs/>
        <w:sz w:val="18"/>
        <w:szCs w:val="18"/>
      </w:rPr>
    </w:pPr>
    <w:r>
      <w:rPr>
        <w:rFonts w:ascii="Arial" w:hAnsi="Arial"/>
        <w:b/>
        <w:bCs/>
        <w:sz w:val="18"/>
        <w:szCs w:val="18"/>
      </w:rPr>
      <w:tab/>
    </w:r>
    <w:r>
      <w:rPr>
        <w:rFonts w:ascii="Arial" w:hAnsi="Arial"/>
        <w:b/>
        <w:bCs/>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D4059"/>
    <w:multiLevelType w:val="hybridMultilevel"/>
    <w:tmpl w:val="B43E5470"/>
    <w:lvl w:ilvl="0" w:tplc="1EDE76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F44427"/>
    <w:multiLevelType w:val="hybridMultilevel"/>
    <w:tmpl w:val="37843188"/>
    <w:lvl w:ilvl="0" w:tplc="8370FB30">
      <w:start w:val="1"/>
      <w:numFmt w:val="lowerRoman"/>
      <w:lvlText w:val="(%1)"/>
      <w:lvlJc w:val="left"/>
      <w:pPr>
        <w:ind w:left="1146" w:hanging="720"/>
      </w:pPr>
      <w:rPr>
        <w:rFonts w:ascii="Arial" w:hAnsi="Arial" w:cs="Arial" w:hint="default"/>
        <w:sz w:val="20"/>
        <w:szCs w:val="2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247F59F4"/>
    <w:multiLevelType w:val="hybridMultilevel"/>
    <w:tmpl w:val="463249D2"/>
    <w:lvl w:ilvl="0" w:tplc="5C5A5480">
      <w:start w:val="1"/>
      <w:numFmt w:val="lowerLetter"/>
      <w:lvlText w:val="(%1)"/>
      <w:lvlJc w:val="left"/>
      <w:pPr>
        <w:tabs>
          <w:tab w:val="num" w:pos="420"/>
        </w:tabs>
        <w:ind w:left="420" w:hanging="360"/>
      </w:pPr>
      <w:rPr>
        <w:rFonts w:cs="Times New Roman" w:hint="default"/>
      </w:rPr>
    </w:lvl>
    <w:lvl w:ilvl="1" w:tplc="08090019">
      <w:start w:val="1"/>
      <w:numFmt w:val="lowerLetter"/>
      <w:lvlText w:val="%2."/>
      <w:lvlJc w:val="left"/>
      <w:pPr>
        <w:tabs>
          <w:tab w:val="num" w:pos="1140"/>
        </w:tabs>
        <w:ind w:left="1140" w:hanging="360"/>
      </w:pPr>
      <w:rPr>
        <w:rFonts w:cs="Times New Roman"/>
      </w:rPr>
    </w:lvl>
    <w:lvl w:ilvl="2" w:tplc="0809001B">
      <w:start w:val="1"/>
      <w:numFmt w:val="lowerRoman"/>
      <w:lvlText w:val="%3."/>
      <w:lvlJc w:val="right"/>
      <w:pPr>
        <w:tabs>
          <w:tab w:val="num" w:pos="1860"/>
        </w:tabs>
        <w:ind w:left="1860" w:hanging="180"/>
      </w:pPr>
      <w:rPr>
        <w:rFonts w:cs="Times New Roman"/>
      </w:rPr>
    </w:lvl>
    <w:lvl w:ilvl="3" w:tplc="0809000F">
      <w:start w:val="1"/>
      <w:numFmt w:val="decimal"/>
      <w:lvlText w:val="%4."/>
      <w:lvlJc w:val="left"/>
      <w:pPr>
        <w:tabs>
          <w:tab w:val="num" w:pos="2580"/>
        </w:tabs>
        <w:ind w:left="2580" w:hanging="360"/>
      </w:pPr>
      <w:rPr>
        <w:rFonts w:cs="Times New Roman"/>
      </w:rPr>
    </w:lvl>
    <w:lvl w:ilvl="4" w:tplc="08090019">
      <w:start w:val="1"/>
      <w:numFmt w:val="lowerLetter"/>
      <w:lvlText w:val="%5."/>
      <w:lvlJc w:val="left"/>
      <w:pPr>
        <w:tabs>
          <w:tab w:val="num" w:pos="3300"/>
        </w:tabs>
        <w:ind w:left="3300" w:hanging="360"/>
      </w:pPr>
      <w:rPr>
        <w:rFonts w:cs="Times New Roman"/>
      </w:rPr>
    </w:lvl>
    <w:lvl w:ilvl="5" w:tplc="0809001B">
      <w:start w:val="1"/>
      <w:numFmt w:val="lowerRoman"/>
      <w:lvlText w:val="%6."/>
      <w:lvlJc w:val="right"/>
      <w:pPr>
        <w:tabs>
          <w:tab w:val="num" w:pos="4020"/>
        </w:tabs>
        <w:ind w:left="4020" w:hanging="180"/>
      </w:pPr>
      <w:rPr>
        <w:rFonts w:cs="Times New Roman"/>
      </w:rPr>
    </w:lvl>
    <w:lvl w:ilvl="6" w:tplc="0809000F">
      <w:start w:val="1"/>
      <w:numFmt w:val="decimal"/>
      <w:lvlText w:val="%7."/>
      <w:lvlJc w:val="left"/>
      <w:pPr>
        <w:tabs>
          <w:tab w:val="num" w:pos="4740"/>
        </w:tabs>
        <w:ind w:left="4740" w:hanging="360"/>
      </w:pPr>
      <w:rPr>
        <w:rFonts w:cs="Times New Roman"/>
      </w:rPr>
    </w:lvl>
    <w:lvl w:ilvl="7" w:tplc="08090019">
      <w:start w:val="1"/>
      <w:numFmt w:val="lowerLetter"/>
      <w:lvlText w:val="%8."/>
      <w:lvlJc w:val="left"/>
      <w:pPr>
        <w:tabs>
          <w:tab w:val="num" w:pos="5460"/>
        </w:tabs>
        <w:ind w:left="5460" w:hanging="360"/>
      </w:pPr>
      <w:rPr>
        <w:rFonts w:cs="Times New Roman"/>
      </w:rPr>
    </w:lvl>
    <w:lvl w:ilvl="8" w:tplc="0809001B">
      <w:start w:val="1"/>
      <w:numFmt w:val="lowerRoman"/>
      <w:lvlText w:val="%9."/>
      <w:lvlJc w:val="right"/>
      <w:pPr>
        <w:tabs>
          <w:tab w:val="num" w:pos="6180"/>
        </w:tabs>
        <w:ind w:left="6180" w:hanging="180"/>
      </w:pPr>
      <w:rPr>
        <w:rFonts w:cs="Times New Roman"/>
      </w:rPr>
    </w:lvl>
  </w:abstractNum>
  <w:abstractNum w:abstractNumId="3" w15:restartNumberingAfterBreak="0">
    <w:nsid w:val="5E2A39FA"/>
    <w:multiLevelType w:val="singleLevel"/>
    <w:tmpl w:val="82E28528"/>
    <w:lvl w:ilvl="0">
      <w:start w:val="1"/>
      <w:numFmt w:val="lowerLetter"/>
      <w:lvlText w:val="(%1)"/>
      <w:legacy w:legacy="1" w:legacySpace="0" w:legacyIndent="360"/>
      <w:lvlJc w:val="left"/>
      <w:rPr>
        <w:rFonts w:ascii="Times New Roman" w:hAnsi="Times New Roman" w:cs="Times New Roman" w:hint="default"/>
      </w:rPr>
    </w:lvl>
  </w:abstractNum>
  <w:abstractNum w:abstractNumId="4" w15:restartNumberingAfterBreak="0">
    <w:nsid w:val="66342B01"/>
    <w:multiLevelType w:val="hybridMultilevel"/>
    <w:tmpl w:val="A22C235C"/>
    <w:lvl w:ilvl="0" w:tplc="F3D02F38">
      <w:start w:val="1"/>
      <w:numFmt w:val="lowerLetter"/>
      <w:lvlText w:val="(%1)"/>
      <w:lvlJc w:val="left"/>
      <w:pPr>
        <w:tabs>
          <w:tab w:val="num" w:pos="360"/>
        </w:tabs>
        <w:ind w:left="360" w:hanging="360"/>
      </w:pPr>
      <w:rPr>
        <w:rFonts w:ascii="Arial" w:hAnsi="Arial" w:cs="Arial" w:hint="default"/>
        <w:sz w:val="20"/>
        <w:szCs w:val="2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5" w15:restartNumberingAfterBreak="0">
    <w:nsid w:val="6745001C"/>
    <w:multiLevelType w:val="hybridMultilevel"/>
    <w:tmpl w:val="91FABEA6"/>
    <w:lvl w:ilvl="0" w:tplc="5C580ED2">
      <w:start w:val="9"/>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937EC3"/>
    <w:multiLevelType w:val="hybridMultilevel"/>
    <w:tmpl w:val="1306298C"/>
    <w:lvl w:ilvl="0" w:tplc="DC4E31E8">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3"/>
  </w:num>
  <w:num w:numId="2">
    <w:abstractNumId w:val="3"/>
    <w:lvlOverride w:ilvl="0">
      <w:lvl w:ilvl="0">
        <w:start w:val="2"/>
        <w:numFmt w:val="lowerLetter"/>
        <w:lvlText w:val="(%1)"/>
        <w:legacy w:legacy="1" w:legacySpace="0" w:legacyIndent="360"/>
        <w:lvlJc w:val="left"/>
        <w:rPr>
          <w:rFonts w:ascii="Times New Roman" w:hAnsi="Times New Roman" w:cs="Times New Roman" w:hint="default"/>
        </w:rPr>
      </w:lvl>
    </w:lvlOverride>
  </w:num>
  <w:num w:numId="3">
    <w:abstractNumId w:val="3"/>
    <w:lvlOverride w:ilvl="0">
      <w:lvl w:ilvl="0">
        <w:start w:val="3"/>
        <w:numFmt w:val="lowerLetter"/>
        <w:lvlText w:val="(%1)"/>
        <w:legacy w:legacy="1" w:legacySpace="0" w:legacyIndent="360"/>
        <w:lvlJc w:val="left"/>
        <w:rPr>
          <w:rFonts w:ascii="Times New Roman" w:hAnsi="Times New Roman" w:cs="Times New Roman" w:hint="default"/>
        </w:rPr>
      </w:lvl>
    </w:lvlOverride>
  </w:num>
  <w:num w:numId="4">
    <w:abstractNumId w:val="3"/>
    <w:lvlOverride w:ilvl="0">
      <w:lvl w:ilvl="0">
        <w:start w:val="4"/>
        <w:numFmt w:val="lowerLetter"/>
        <w:lvlText w:val="(%1)"/>
        <w:legacy w:legacy="1" w:legacySpace="0" w:legacyIndent="360"/>
        <w:lvlJc w:val="left"/>
        <w:rPr>
          <w:rFonts w:ascii="Times New Roman" w:hAnsi="Times New Roman" w:cs="Times New Roman" w:hint="default"/>
        </w:rPr>
      </w:lvl>
    </w:lvlOverride>
  </w:num>
  <w:num w:numId="5">
    <w:abstractNumId w:val="3"/>
    <w:lvlOverride w:ilvl="0">
      <w:lvl w:ilvl="0">
        <w:start w:val="5"/>
        <w:numFmt w:val="lowerLetter"/>
        <w:lvlText w:val="(%1)"/>
        <w:legacy w:legacy="1" w:legacySpace="0" w:legacyIndent="360"/>
        <w:lvlJc w:val="left"/>
        <w:rPr>
          <w:rFonts w:ascii="Times New Roman" w:hAnsi="Times New Roman" w:cs="Times New Roman" w:hint="default"/>
        </w:rPr>
      </w:lvl>
    </w:lvlOverride>
  </w:num>
  <w:num w:numId="6">
    <w:abstractNumId w:val="3"/>
    <w:lvlOverride w:ilvl="0">
      <w:lvl w:ilvl="0">
        <w:start w:val="6"/>
        <w:numFmt w:val="lowerLetter"/>
        <w:lvlText w:val="(%1)"/>
        <w:legacy w:legacy="1" w:legacySpace="0" w:legacyIndent="360"/>
        <w:lvlJc w:val="left"/>
        <w:rPr>
          <w:rFonts w:ascii="Times New Roman" w:hAnsi="Times New Roman" w:cs="Times New Roman" w:hint="default"/>
        </w:rPr>
      </w:lvl>
    </w:lvlOverride>
  </w:num>
  <w:num w:numId="7">
    <w:abstractNumId w:val="3"/>
    <w:lvlOverride w:ilvl="0">
      <w:lvl w:ilvl="0">
        <w:start w:val="7"/>
        <w:numFmt w:val="lowerLetter"/>
        <w:lvlText w:val="(%1)"/>
        <w:legacy w:legacy="1" w:legacySpace="0" w:legacyIndent="360"/>
        <w:lvlJc w:val="left"/>
        <w:rPr>
          <w:rFonts w:ascii="Times New Roman" w:hAnsi="Times New Roman" w:cs="Times New Roman" w:hint="default"/>
        </w:rPr>
      </w:lvl>
    </w:lvlOverride>
  </w:num>
  <w:num w:numId="8">
    <w:abstractNumId w:val="3"/>
    <w:lvlOverride w:ilvl="0">
      <w:lvl w:ilvl="0">
        <w:start w:val="8"/>
        <w:numFmt w:val="lowerLetter"/>
        <w:lvlText w:val="(%1)"/>
        <w:legacy w:legacy="1" w:legacySpace="0" w:legacyIndent="360"/>
        <w:lvlJc w:val="left"/>
        <w:rPr>
          <w:rFonts w:ascii="Times New Roman" w:hAnsi="Times New Roman" w:cs="Times New Roman" w:hint="default"/>
        </w:rPr>
      </w:lvl>
    </w:lvlOverride>
  </w:num>
  <w:num w:numId="9">
    <w:abstractNumId w:val="4"/>
  </w:num>
  <w:num w:numId="10">
    <w:abstractNumId w:val="2"/>
  </w:num>
  <w:num w:numId="11">
    <w:abstractNumId w:val="0"/>
  </w:num>
  <w:num w:numId="12">
    <w:abstractNumId w:val="5"/>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CA2"/>
    <w:rsid w:val="00001385"/>
    <w:rsid w:val="00001D24"/>
    <w:rsid w:val="00003CFB"/>
    <w:rsid w:val="0000716F"/>
    <w:rsid w:val="0000786C"/>
    <w:rsid w:val="00011A5B"/>
    <w:rsid w:val="00011B0F"/>
    <w:rsid w:val="000126E0"/>
    <w:rsid w:val="000138C7"/>
    <w:rsid w:val="00013F0F"/>
    <w:rsid w:val="0001613C"/>
    <w:rsid w:val="0001662E"/>
    <w:rsid w:val="000167E1"/>
    <w:rsid w:val="00020A26"/>
    <w:rsid w:val="000246E9"/>
    <w:rsid w:val="00024FC7"/>
    <w:rsid w:val="00027495"/>
    <w:rsid w:val="00027D20"/>
    <w:rsid w:val="00036EC5"/>
    <w:rsid w:val="00041C07"/>
    <w:rsid w:val="000439CD"/>
    <w:rsid w:val="0004582D"/>
    <w:rsid w:val="0005231D"/>
    <w:rsid w:val="00056484"/>
    <w:rsid w:val="00064107"/>
    <w:rsid w:val="00067099"/>
    <w:rsid w:val="00072551"/>
    <w:rsid w:val="0007456E"/>
    <w:rsid w:val="00077EBA"/>
    <w:rsid w:val="00080026"/>
    <w:rsid w:val="00080F2A"/>
    <w:rsid w:val="00084FFC"/>
    <w:rsid w:val="000875A7"/>
    <w:rsid w:val="00090941"/>
    <w:rsid w:val="000A1E32"/>
    <w:rsid w:val="000A206F"/>
    <w:rsid w:val="000A36AE"/>
    <w:rsid w:val="000A6D83"/>
    <w:rsid w:val="000B0A59"/>
    <w:rsid w:val="000B3882"/>
    <w:rsid w:val="000B3CFA"/>
    <w:rsid w:val="000B63A0"/>
    <w:rsid w:val="000B6AF1"/>
    <w:rsid w:val="000C1D12"/>
    <w:rsid w:val="000D1B19"/>
    <w:rsid w:val="000D2558"/>
    <w:rsid w:val="000D4910"/>
    <w:rsid w:val="000D54B0"/>
    <w:rsid w:val="000D612A"/>
    <w:rsid w:val="000E30E5"/>
    <w:rsid w:val="000E34BF"/>
    <w:rsid w:val="000E6949"/>
    <w:rsid w:val="000E6CD9"/>
    <w:rsid w:val="000E77CE"/>
    <w:rsid w:val="000E7ED4"/>
    <w:rsid w:val="000F135F"/>
    <w:rsid w:val="000F1954"/>
    <w:rsid w:val="000F2359"/>
    <w:rsid w:val="000F2B31"/>
    <w:rsid w:val="000F2F05"/>
    <w:rsid w:val="000F3485"/>
    <w:rsid w:val="000F36C7"/>
    <w:rsid w:val="000F6D9B"/>
    <w:rsid w:val="000F7765"/>
    <w:rsid w:val="00105783"/>
    <w:rsid w:val="00106AA8"/>
    <w:rsid w:val="001122F3"/>
    <w:rsid w:val="00113215"/>
    <w:rsid w:val="0011340A"/>
    <w:rsid w:val="00113FAB"/>
    <w:rsid w:val="00114CA1"/>
    <w:rsid w:val="00120856"/>
    <w:rsid w:val="00120990"/>
    <w:rsid w:val="00121772"/>
    <w:rsid w:val="00121EE0"/>
    <w:rsid w:val="00122907"/>
    <w:rsid w:val="00126922"/>
    <w:rsid w:val="0013494A"/>
    <w:rsid w:val="00134DFC"/>
    <w:rsid w:val="00137300"/>
    <w:rsid w:val="0014093A"/>
    <w:rsid w:val="00143C33"/>
    <w:rsid w:val="00143DD3"/>
    <w:rsid w:val="001530EF"/>
    <w:rsid w:val="0015313C"/>
    <w:rsid w:val="00154D40"/>
    <w:rsid w:val="00160E30"/>
    <w:rsid w:val="001611A8"/>
    <w:rsid w:val="0016249D"/>
    <w:rsid w:val="00162DF1"/>
    <w:rsid w:val="001640BB"/>
    <w:rsid w:val="001644AD"/>
    <w:rsid w:val="0016488A"/>
    <w:rsid w:val="00165454"/>
    <w:rsid w:val="00171357"/>
    <w:rsid w:val="00171641"/>
    <w:rsid w:val="001733DD"/>
    <w:rsid w:val="00174F7F"/>
    <w:rsid w:val="00175FBE"/>
    <w:rsid w:val="0017651D"/>
    <w:rsid w:val="00183AC8"/>
    <w:rsid w:val="0019213A"/>
    <w:rsid w:val="00194C39"/>
    <w:rsid w:val="0019603E"/>
    <w:rsid w:val="001A03C2"/>
    <w:rsid w:val="001A3DE2"/>
    <w:rsid w:val="001A41CB"/>
    <w:rsid w:val="001A6B34"/>
    <w:rsid w:val="001B22CC"/>
    <w:rsid w:val="001B35D3"/>
    <w:rsid w:val="001B715F"/>
    <w:rsid w:val="001B7AF2"/>
    <w:rsid w:val="001C43C8"/>
    <w:rsid w:val="001C607C"/>
    <w:rsid w:val="001D16CF"/>
    <w:rsid w:val="001D50CD"/>
    <w:rsid w:val="001D5BB0"/>
    <w:rsid w:val="001D78F3"/>
    <w:rsid w:val="001F236F"/>
    <w:rsid w:val="001F6631"/>
    <w:rsid w:val="002008F0"/>
    <w:rsid w:val="00200971"/>
    <w:rsid w:val="00207539"/>
    <w:rsid w:val="00207660"/>
    <w:rsid w:val="00211A6A"/>
    <w:rsid w:val="00213E5A"/>
    <w:rsid w:val="00214967"/>
    <w:rsid w:val="00215A71"/>
    <w:rsid w:val="002241A1"/>
    <w:rsid w:val="00224E7E"/>
    <w:rsid w:val="002263EF"/>
    <w:rsid w:val="00227E01"/>
    <w:rsid w:val="002312D3"/>
    <w:rsid w:val="00231B3A"/>
    <w:rsid w:val="00242644"/>
    <w:rsid w:val="002427D7"/>
    <w:rsid w:val="00242819"/>
    <w:rsid w:val="00246470"/>
    <w:rsid w:val="00250850"/>
    <w:rsid w:val="00256F93"/>
    <w:rsid w:val="0025776B"/>
    <w:rsid w:val="0026162C"/>
    <w:rsid w:val="00262EF7"/>
    <w:rsid w:val="00265232"/>
    <w:rsid w:val="002658C3"/>
    <w:rsid w:val="002714D5"/>
    <w:rsid w:val="0027290C"/>
    <w:rsid w:val="00281C2A"/>
    <w:rsid w:val="00283B4F"/>
    <w:rsid w:val="00284533"/>
    <w:rsid w:val="002854E8"/>
    <w:rsid w:val="002855F6"/>
    <w:rsid w:val="0028636E"/>
    <w:rsid w:val="00287FA5"/>
    <w:rsid w:val="002902A9"/>
    <w:rsid w:val="0029115F"/>
    <w:rsid w:val="00293F70"/>
    <w:rsid w:val="00295AF6"/>
    <w:rsid w:val="00297770"/>
    <w:rsid w:val="002A04DF"/>
    <w:rsid w:val="002A0B92"/>
    <w:rsid w:val="002B19C8"/>
    <w:rsid w:val="002B652E"/>
    <w:rsid w:val="002C15DB"/>
    <w:rsid w:val="002C22F6"/>
    <w:rsid w:val="002D0BD6"/>
    <w:rsid w:val="002D2302"/>
    <w:rsid w:val="002D2ECE"/>
    <w:rsid w:val="002D33C8"/>
    <w:rsid w:val="002D3770"/>
    <w:rsid w:val="002D5532"/>
    <w:rsid w:val="002D72A8"/>
    <w:rsid w:val="002E0600"/>
    <w:rsid w:val="002F7A31"/>
    <w:rsid w:val="00303D70"/>
    <w:rsid w:val="00304AD6"/>
    <w:rsid w:val="003066A6"/>
    <w:rsid w:val="003077D4"/>
    <w:rsid w:val="00307D7F"/>
    <w:rsid w:val="0031130D"/>
    <w:rsid w:val="00312562"/>
    <w:rsid w:val="003127D9"/>
    <w:rsid w:val="00315504"/>
    <w:rsid w:val="00315CE0"/>
    <w:rsid w:val="00316945"/>
    <w:rsid w:val="003169FE"/>
    <w:rsid w:val="003179B8"/>
    <w:rsid w:val="0032112D"/>
    <w:rsid w:val="00321AAB"/>
    <w:rsid w:val="003258D9"/>
    <w:rsid w:val="00326F7A"/>
    <w:rsid w:val="0033564B"/>
    <w:rsid w:val="00336909"/>
    <w:rsid w:val="003372D9"/>
    <w:rsid w:val="00340177"/>
    <w:rsid w:val="00342AFC"/>
    <w:rsid w:val="00345061"/>
    <w:rsid w:val="003479E6"/>
    <w:rsid w:val="003546BF"/>
    <w:rsid w:val="00355657"/>
    <w:rsid w:val="00355A3B"/>
    <w:rsid w:val="00357C8F"/>
    <w:rsid w:val="00364583"/>
    <w:rsid w:val="00381D25"/>
    <w:rsid w:val="00382192"/>
    <w:rsid w:val="00384D86"/>
    <w:rsid w:val="00387678"/>
    <w:rsid w:val="00391CAC"/>
    <w:rsid w:val="003952E4"/>
    <w:rsid w:val="003A1EBD"/>
    <w:rsid w:val="003A35DC"/>
    <w:rsid w:val="003A46B9"/>
    <w:rsid w:val="003A6F70"/>
    <w:rsid w:val="003B2D42"/>
    <w:rsid w:val="003B60B4"/>
    <w:rsid w:val="003C245C"/>
    <w:rsid w:val="003C4869"/>
    <w:rsid w:val="003C5776"/>
    <w:rsid w:val="003C6CA2"/>
    <w:rsid w:val="003D480E"/>
    <w:rsid w:val="003D518F"/>
    <w:rsid w:val="003D5BC1"/>
    <w:rsid w:val="003E25E2"/>
    <w:rsid w:val="003E2B24"/>
    <w:rsid w:val="003E2ED3"/>
    <w:rsid w:val="003E7B45"/>
    <w:rsid w:val="003F1732"/>
    <w:rsid w:val="003F31B3"/>
    <w:rsid w:val="003F3E2B"/>
    <w:rsid w:val="003F7280"/>
    <w:rsid w:val="00401E28"/>
    <w:rsid w:val="00404D92"/>
    <w:rsid w:val="00411B3D"/>
    <w:rsid w:val="00415325"/>
    <w:rsid w:val="00416B23"/>
    <w:rsid w:val="00417972"/>
    <w:rsid w:val="00417CD3"/>
    <w:rsid w:val="0042002C"/>
    <w:rsid w:val="00420D28"/>
    <w:rsid w:val="00430E3E"/>
    <w:rsid w:val="004334DC"/>
    <w:rsid w:val="00435746"/>
    <w:rsid w:val="0043739C"/>
    <w:rsid w:val="004378ED"/>
    <w:rsid w:val="004410A2"/>
    <w:rsid w:val="00441CA1"/>
    <w:rsid w:val="004422B5"/>
    <w:rsid w:val="00443A65"/>
    <w:rsid w:val="00444139"/>
    <w:rsid w:val="00454D26"/>
    <w:rsid w:val="00455443"/>
    <w:rsid w:val="00456406"/>
    <w:rsid w:val="00460410"/>
    <w:rsid w:val="00471B03"/>
    <w:rsid w:val="004748E0"/>
    <w:rsid w:val="0047616A"/>
    <w:rsid w:val="0048267D"/>
    <w:rsid w:val="00486D17"/>
    <w:rsid w:val="0049130E"/>
    <w:rsid w:val="0049144F"/>
    <w:rsid w:val="004915C2"/>
    <w:rsid w:val="00493456"/>
    <w:rsid w:val="00493A99"/>
    <w:rsid w:val="00493EF0"/>
    <w:rsid w:val="004A07C3"/>
    <w:rsid w:val="004A13EF"/>
    <w:rsid w:val="004A1B2E"/>
    <w:rsid w:val="004A48AA"/>
    <w:rsid w:val="004A5960"/>
    <w:rsid w:val="004A6785"/>
    <w:rsid w:val="004B6627"/>
    <w:rsid w:val="004B6A67"/>
    <w:rsid w:val="004B6CC4"/>
    <w:rsid w:val="004C0477"/>
    <w:rsid w:val="004C4F70"/>
    <w:rsid w:val="004C57A9"/>
    <w:rsid w:val="004C5D22"/>
    <w:rsid w:val="004C6BF9"/>
    <w:rsid w:val="004D2EEA"/>
    <w:rsid w:val="004D301A"/>
    <w:rsid w:val="004D3F99"/>
    <w:rsid w:val="004D43CA"/>
    <w:rsid w:val="004D4988"/>
    <w:rsid w:val="004D6EDF"/>
    <w:rsid w:val="004E00CC"/>
    <w:rsid w:val="004E0703"/>
    <w:rsid w:val="004E17E9"/>
    <w:rsid w:val="004E251E"/>
    <w:rsid w:val="004E486B"/>
    <w:rsid w:val="004F5B08"/>
    <w:rsid w:val="00500060"/>
    <w:rsid w:val="00500EE3"/>
    <w:rsid w:val="005012B2"/>
    <w:rsid w:val="00503C39"/>
    <w:rsid w:val="00505200"/>
    <w:rsid w:val="00505EFA"/>
    <w:rsid w:val="00512CE8"/>
    <w:rsid w:val="00512EF0"/>
    <w:rsid w:val="00513FFC"/>
    <w:rsid w:val="005159E1"/>
    <w:rsid w:val="00516CE9"/>
    <w:rsid w:val="0052166D"/>
    <w:rsid w:val="005229A5"/>
    <w:rsid w:val="00524435"/>
    <w:rsid w:val="0053240A"/>
    <w:rsid w:val="005329A8"/>
    <w:rsid w:val="00533B95"/>
    <w:rsid w:val="00535224"/>
    <w:rsid w:val="00535D1B"/>
    <w:rsid w:val="005369A1"/>
    <w:rsid w:val="00541724"/>
    <w:rsid w:val="0054271B"/>
    <w:rsid w:val="00547BF1"/>
    <w:rsid w:val="00547DDE"/>
    <w:rsid w:val="0055367C"/>
    <w:rsid w:val="0055405F"/>
    <w:rsid w:val="00560A17"/>
    <w:rsid w:val="00565DC5"/>
    <w:rsid w:val="005744F0"/>
    <w:rsid w:val="005768FD"/>
    <w:rsid w:val="005810E6"/>
    <w:rsid w:val="00583CEF"/>
    <w:rsid w:val="00584FBE"/>
    <w:rsid w:val="00585EA5"/>
    <w:rsid w:val="0058621A"/>
    <w:rsid w:val="00587A49"/>
    <w:rsid w:val="005912AD"/>
    <w:rsid w:val="00591D5C"/>
    <w:rsid w:val="00592E19"/>
    <w:rsid w:val="00594E5C"/>
    <w:rsid w:val="005A0018"/>
    <w:rsid w:val="005A3241"/>
    <w:rsid w:val="005A5DB1"/>
    <w:rsid w:val="005A5E2D"/>
    <w:rsid w:val="005A7D84"/>
    <w:rsid w:val="005B2912"/>
    <w:rsid w:val="005B6863"/>
    <w:rsid w:val="005C0514"/>
    <w:rsid w:val="005C278D"/>
    <w:rsid w:val="005C3ACB"/>
    <w:rsid w:val="005C4162"/>
    <w:rsid w:val="005D2CB6"/>
    <w:rsid w:val="005D43ED"/>
    <w:rsid w:val="005E03EF"/>
    <w:rsid w:val="005E7117"/>
    <w:rsid w:val="005E728A"/>
    <w:rsid w:val="005F04B5"/>
    <w:rsid w:val="005F0C03"/>
    <w:rsid w:val="005F2369"/>
    <w:rsid w:val="005F50A7"/>
    <w:rsid w:val="005F591B"/>
    <w:rsid w:val="005F71D7"/>
    <w:rsid w:val="00605341"/>
    <w:rsid w:val="00616ED1"/>
    <w:rsid w:val="006216DA"/>
    <w:rsid w:val="00622EDC"/>
    <w:rsid w:val="00624DD3"/>
    <w:rsid w:val="006258C7"/>
    <w:rsid w:val="00631DC6"/>
    <w:rsid w:val="006321B7"/>
    <w:rsid w:val="00633663"/>
    <w:rsid w:val="00633836"/>
    <w:rsid w:val="00633F78"/>
    <w:rsid w:val="00643430"/>
    <w:rsid w:val="00644E98"/>
    <w:rsid w:val="0064519B"/>
    <w:rsid w:val="0064730A"/>
    <w:rsid w:val="00650A91"/>
    <w:rsid w:val="006526F8"/>
    <w:rsid w:val="006631CB"/>
    <w:rsid w:val="00663522"/>
    <w:rsid w:val="006644EB"/>
    <w:rsid w:val="00676F2E"/>
    <w:rsid w:val="00680137"/>
    <w:rsid w:val="0068045D"/>
    <w:rsid w:val="00681B30"/>
    <w:rsid w:val="00683237"/>
    <w:rsid w:val="00684325"/>
    <w:rsid w:val="00684CBB"/>
    <w:rsid w:val="006853D7"/>
    <w:rsid w:val="00692B60"/>
    <w:rsid w:val="006B01B2"/>
    <w:rsid w:val="006B13B4"/>
    <w:rsid w:val="006B3BC1"/>
    <w:rsid w:val="006B41F5"/>
    <w:rsid w:val="006C3494"/>
    <w:rsid w:val="006C3BB2"/>
    <w:rsid w:val="006C3C0A"/>
    <w:rsid w:val="006C3F28"/>
    <w:rsid w:val="006C4EC2"/>
    <w:rsid w:val="006C4F58"/>
    <w:rsid w:val="006C516B"/>
    <w:rsid w:val="006C5AF2"/>
    <w:rsid w:val="006C6025"/>
    <w:rsid w:val="006C68DB"/>
    <w:rsid w:val="006C7BF3"/>
    <w:rsid w:val="006D1ACD"/>
    <w:rsid w:val="006D20A6"/>
    <w:rsid w:val="006D305E"/>
    <w:rsid w:val="006D641E"/>
    <w:rsid w:val="006D66A9"/>
    <w:rsid w:val="006E3791"/>
    <w:rsid w:val="006E3B86"/>
    <w:rsid w:val="006E5236"/>
    <w:rsid w:val="006E6D23"/>
    <w:rsid w:val="006E7861"/>
    <w:rsid w:val="006E7A2F"/>
    <w:rsid w:val="006E7A74"/>
    <w:rsid w:val="006F1BDD"/>
    <w:rsid w:val="006F716F"/>
    <w:rsid w:val="007002CC"/>
    <w:rsid w:val="00700BF2"/>
    <w:rsid w:val="0070175E"/>
    <w:rsid w:val="007027A8"/>
    <w:rsid w:val="00703EB1"/>
    <w:rsid w:val="00707BE2"/>
    <w:rsid w:val="00710C5C"/>
    <w:rsid w:val="00712F9D"/>
    <w:rsid w:val="00713702"/>
    <w:rsid w:val="00720E05"/>
    <w:rsid w:val="00721124"/>
    <w:rsid w:val="007226A0"/>
    <w:rsid w:val="00723D5B"/>
    <w:rsid w:val="007245B4"/>
    <w:rsid w:val="0072617C"/>
    <w:rsid w:val="00726B1C"/>
    <w:rsid w:val="007277E1"/>
    <w:rsid w:val="00736DBE"/>
    <w:rsid w:val="00737F90"/>
    <w:rsid w:val="0074099D"/>
    <w:rsid w:val="00741E77"/>
    <w:rsid w:val="007421B2"/>
    <w:rsid w:val="007438C1"/>
    <w:rsid w:val="00745598"/>
    <w:rsid w:val="00745DA9"/>
    <w:rsid w:val="0074670A"/>
    <w:rsid w:val="00746D4B"/>
    <w:rsid w:val="007508D2"/>
    <w:rsid w:val="00750B9B"/>
    <w:rsid w:val="00750F05"/>
    <w:rsid w:val="00751227"/>
    <w:rsid w:val="0075315D"/>
    <w:rsid w:val="00753273"/>
    <w:rsid w:val="00754210"/>
    <w:rsid w:val="00755F3C"/>
    <w:rsid w:val="00771507"/>
    <w:rsid w:val="0077537F"/>
    <w:rsid w:val="00781358"/>
    <w:rsid w:val="00781FAE"/>
    <w:rsid w:val="00784373"/>
    <w:rsid w:val="007862F3"/>
    <w:rsid w:val="0078673F"/>
    <w:rsid w:val="00794D7C"/>
    <w:rsid w:val="00796588"/>
    <w:rsid w:val="00797073"/>
    <w:rsid w:val="007976D3"/>
    <w:rsid w:val="007A17E9"/>
    <w:rsid w:val="007A33FE"/>
    <w:rsid w:val="007A4510"/>
    <w:rsid w:val="007A73B9"/>
    <w:rsid w:val="007B1FF5"/>
    <w:rsid w:val="007B3AD2"/>
    <w:rsid w:val="007B6615"/>
    <w:rsid w:val="007C210A"/>
    <w:rsid w:val="007C2D0B"/>
    <w:rsid w:val="007C5AC4"/>
    <w:rsid w:val="007D3339"/>
    <w:rsid w:val="007D3A1C"/>
    <w:rsid w:val="007E2CA5"/>
    <w:rsid w:val="007E30DD"/>
    <w:rsid w:val="007E50D0"/>
    <w:rsid w:val="007E77A3"/>
    <w:rsid w:val="007F61AF"/>
    <w:rsid w:val="007F672A"/>
    <w:rsid w:val="007F68A2"/>
    <w:rsid w:val="008044F6"/>
    <w:rsid w:val="008050A9"/>
    <w:rsid w:val="0080663B"/>
    <w:rsid w:val="00807BC0"/>
    <w:rsid w:val="00810872"/>
    <w:rsid w:val="0081418B"/>
    <w:rsid w:val="00816080"/>
    <w:rsid w:val="008215C4"/>
    <w:rsid w:val="00821E6B"/>
    <w:rsid w:val="0082568A"/>
    <w:rsid w:val="00827748"/>
    <w:rsid w:val="008334B1"/>
    <w:rsid w:val="00835446"/>
    <w:rsid w:val="00836724"/>
    <w:rsid w:val="0084043A"/>
    <w:rsid w:val="00840E37"/>
    <w:rsid w:val="00843F24"/>
    <w:rsid w:val="00846790"/>
    <w:rsid w:val="00847AD4"/>
    <w:rsid w:val="00850C11"/>
    <w:rsid w:val="00853898"/>
    <w:rsid w:val="00856F03"/>
    <w:rsid w:val="008604BC"/>
    <w:rsid w:val="008662C3"/>
    <w:rsid w:val="00870061"/>
    <w:rsid w:val="00870CFC"/>
    <w:rsid w:val="008713A8"/>
    <w:rsid w:val="00872BCC"/>
    <w:rsid w:val="00880C49"/>
    <w:rsid w:val="00881520"/>
    <w:rsid w:val="00885F5C"/>
    <w:rsid w:val="00885FD7"/>
    <w:rsid w:val="00887A31"/>
    <w:rsid w:val="008924C2"/>
    <w:rsid w:val="008937FA"/>
    <w:rsid w:val="0089387B"/>
    <w:rsid w:val="008A2172"/>
    <w:rsid w:val="008B285E"/>
    <w:rsid w:val="008B2C1C"/>
    <w:rsid w:val="008B2DA4"/>
    <w:rsid w:val="008B50DF"/>
    <w:rsid w:val="008B5E5E"/>
    <w:rsid w:val="008B6F2C"/>
    <w:rsid w:val="008B768E"/>
    <w:rsid w:val="008C105D"/>
    <w:rsid w:val="008C225B"/>
    <w:rsid w:val="008C2AC8"/>
    <w:rsid w:val="008C5065"/>
    <w:rsid w:val="008C675B"/>
    <w:rsid w:val="008D2F43"/>
    <w:rsid w:val="008D35FE"/>
    <w:rsid w:val="008D3727"/>
    <w:rsid w:val="008D39CD"/>
    <w:rsid w:val="008D4180"/>
    <w:rsid w:val="008E00B9"/>
    <w:rsid w:val="008E6F63"/>
    <w:rsid w:val="008F22CC"/>
    <w:rsid w:val="00900729"/>
    <w:rsid w:val="00901CE2"/>
    <w:rsid w:val="00902264"/>
    <w:rsid w:val="009042D0"/>
    <w:rsid w:val="00904DE7"/>
    <w:rsid w:val="009069D9"/>
    <w:rsid w:val="00906E26"/>
    <w:rsid w:val="009120B2"/>
    <w:rsid w:val="009147CF"/>
    <w:rsid w:val="00914CDB"/>
    <w:rsid w:val="00915E27"/>
    <w:rsid w:val="0091655E"/>
    <w:rsid w:val="009178D1"/>
    <w:rsid w:val="00920ED7"/>
    <w:rsid w:val="00923159"/>
    <w:rsid w:val="00925179"/>
    <w:rsid w:val="00926800"/>
    <w:rsid w:val="00926FEB"/>
    <w:rsid w:val="009301E8"/>
    <w:rsid w:val="009327AE"/>
    <w:rsid w:val="00933E54"/>
    <w:rsid w:val="00935657"/>
    <w:rsid w:val="009372B4"/>
    <w:rsid w:val="0094162D"/>
    <w:rsid w:val="00941D7B"/>
    <w:rsid w:val="0094663E"/>
    <w:rsid w:val="0095285E"/>
    <w:rsid w:val="00957034"/>
    <w:rsid w:val="009604E0"/>
    <w:rsid w:val="00965828"/>
    <w:rsid w:val="00972F5F"/>
    <w:rsid w:val="00973780"/>
    <w:rsid w:val="00985B80"/>
    <w:rsid w:val="009875F4"/>
    <w:rsid w:val="009958FC"/>
    <w:rsid w:val="009A0B2F"/>
    <w:rsid w:val="009A0CAB"/>
    <w:rsid w:val="009A2EDE"/>
    <w:rsid w:val="009A36D1"/>
    <w:rsid w:val="009A7974"/>
    <w:rsid w:val="009B0E14"/>
    <w:rsid w:val="009B1084"/>
    <w:rsid w:val="009B137D"/>
    <w:rsid w:val="009B151E"/>
    <w:rsid w:val="009B2D7D"/>
    <w:rsid w:val="009B3A1B"/>
    <w:rsid w:val="009B79CA"/>
    <w:rsid w:val="009C4F51"/>
    <w:rsid w:val="009C5B09"/>
    <w:rsid w:val="009C7DBC"/>
    <w:rsid w:val="009D7C7E"/>
    <w:rsid w:val="009E0ED7"/>
    <w:rsid w:val="009E6149"/>
    <w:rsid w:val="009F4E73"/>
    <w:rsid w:val="00A027CF"/>
    <w:rsid w:val="00A02EDD"/>
    <w:rsid w:val="00A030F7"/>
    <w:rsid w:val="00A04A6D"/>
    <w:rsid w:val="00A072E1"/>
    <w:rsid w:val="00A07A82"/>
    <w:rsid w:val="00A11EC4"/>
    <w:rsid w:val="00A14718"/>
    <w:rsid w:val="00A16A4A"/>
    <w:rsid w:val="00A17F55"/>
    <w:rsid w:val="00A21244"/>
    <w:rsid w:val="00A22284"/>
    <w:rsid w:val="00A23209"/>
    <w:rsid w:val="00A2472B"/>
    <w:rsid w:val="00A256B6"/>
    <w:rsid w:val="00A25881"/>
    <w:rsid w:val="00A2638F"/>
    <w:rsid w:val="00A27365"/>
    <w:rsid w:val="00A27E9F"/>
    <w:rsid w:val="00A30704"/>
    <w:rsid w:val="00A30C50"/>
    <w:rsid w:val="00A3109B"/>
    <w:rsid w:val="00A3155F"/>
    <w:rsid w:val="00A33D61"/>
    <w:rsid w:val="00A3474F"/>
    <w:rsid w:val="00A360FF"/>
    <w:rsid w:val="00A36EDA"/>
    <w:rsid w:val="00A408C2"/>
    <w:rsid w:val="00A41ADF"/>
    <w:rsid w:val="00A423D2"/>
    <w:rsid w:val="00A4647C"/>
    <w:rsid w:val="00A47C0A"/>
    <w:rsid w:val="00A5333B"/>
    <w:rsid w:val="00A536BA"/>
    <w:rsid w:val="00A53CB2"/>
    <w:rsid w:val="00A61510"/>
    <w:rsid w:val="00A6483C"/>
    <w:rsid w:val="00A71661"/>
    <w:rsid w:val="00A72B8C"/>
    <w:rsid w:val="00A73504"/>
    <w:rsid w:val="00A75936"/>
    <w:rsid w:val="00A759D2"/>
    <w:rsid w:val="00A76649"/>
    <w:rsid w:val="00A778CC"/>
    <w:rsid w:val="00A80820"/>
    <w:rsid w:val="00A87570"/>
    <w:rsid w:val="00A876E0"/>
    <w:rsid w:val="00A87A5D"/>
    <w:rsid w:val="00A91127"/>
    <w:rsid w:val="00A91D1B"/>
    <w:rsid w:val="00A943EA"/>
    <w:rsid w:val="00A94F08"/>
    <w:rsid w:val="00AA13C2"/>
    <w:rsid w:val="00AA303E"/>
    <w:rsid w:val="00AA4AE1"/>
    <w:rsid w:val="00AA641A"/>
    <w:rsid w:val="00AA6A51"/>
    <w:rsid w:val="00AA7EE8"/>
    <w:rsid w:val="00AB4E73"/>
    <w:rsid w:val="00AB626F"/>
    <w:rsid w:val="00AB63AC"/>
    <w:rsid w:val="00AB6592"/>
    <w:rsid w:val="00AC0307"/>
    <w:rsid w:val="00AC37C0"/>
    <w:rsid w:val="00AC5B80"/>
    <w:rsid w:val="00AD0800"/>
    <w:rsid w:val="00AD0ACB"/>
    <w:rsid w:val="00AD1559"/>
    <w:rsid w:val="00AD265B"/>
    <w:rsid w:val="00AD449D"/>
    <w:rsid w:val="00AD5F4A"/>
    <w:rsid w:val="00AE2D2D"/>
    <w:rsid w:val="00AE4867"/>
    <w:rsid w:val="00AE4CAA"/>
    <w:rsid w:val="00AF4ABA"/>
    <w:rsid w:val="00AF5E6D"/>
    <w:rsid w:val="00AF6024"/>
    <w:rsid w:val="00AF7B76"/>
    <w:rsid w:val="00B035B2"/>
    <w:rsid w:val="00B03703"/>
    <w:rsid w:val="00B058FC"/>
    <w:rsid w:val="00B12026"/>
    <w:rsid w:val="00B12439"/>
    <w:rsid w:val="00B207B3"/>
    <w:rsid w:val="00B22F42"/>
    <w:rsid w:val="00B27272"/>
    <w:rsid w:val="00B3272B"/>
    <w:rsid w:val="00B32CE7"/>
    <w:rsid w:val="00B3312E"/>
    <w:rsid w:val="00B349DC"/>
    <w:rsid w:val="00B3582C"/>
    <w:rsid w:val="00B40EBA"/>
    <w:rsid w:val="00B417E7"/>
    <w:rsid w:val="00B45B6E"/>
    <w:rsid w:val="00B503DB"/>
    <w:rsid w:val="00B5116F"/>
    <w:rsid w:val="00B528B3"/>
    <w:rsid w:val="00B54531"/>
    <w:rsid w:val="00B56C83"/>
    <w:rsid w:val="00B56C9E"/>
    <w:rsid w:val="00B6205E"/>
    <w:rsid w:val="00B63C05"/>
    <w:rsid w:val="00B63C45"/>
    <w:rsid w:val="00B65869"/>
    <w:rsid w:val="00B6751B"/>
    <w:rsid w:val="00B7174F"/>
    <w:rsid w:val="00B7395B"/>
    <w:rsid w:val="00B75BBA"/>
    <w:rsid w:val="00B82C5C"/>
    <w:rsid w:val="00B8342A"/>
    <w:rsid w:val="00B83D42"/>
    <w:rsid w:val="00B86D95"/>
    <w:rsid w:val="00B94E38"/>
    <w:rsid w:val="00B97596"/>
    <w:rsid w:val="00B9763D"/>
    <w:rsid w:val="00BA33D7"/>
    <w:rsid w:val="00BA4045"/>
    <w:rsid w:val="00BA7542"/>
    <w:rsid w:val="00BB10FE"/>
    <w:rsid w:val="00BB2A59"/>
    <w:rsid w:val="00BB4681"/>
    <w:rsid w:val="00BC17EB"/>
    <w:rsid w:val="00BC1B93"/>
    <w:rsid w:val="00BC2B34"/>
    <w:rsid w:val="00BC3B71"/>
    <w:rsid w:val="00BC7BD0"/>
    <w:rsid w:val="00BD0BBC"/>
    <w:rsid w:val="00BD1925"/>
    <w:rsid w:val="00BD470E"/>
    <w:rsid w:val="00BD4E29"/>
    <w:rsid w:val="00BE4EDA"/>
    <w:rsid w:val="00BE7CB1"/>
    <w:rsid w:val="00BF189D"/>
    <w:rsid w:val="00BF1C1A"/>
    <w:rsid w:val="00BF557A"/>
    <w:rsid w:val="00C06631"/>
    <w:rsid w:val="00C11ECE"/>
    <w:rsid w:val="00C12A12"/>
    <w:rsid w:val="00C17B4E"/>
    <w:rsid w:val="00C2333E"/>
    <w:rsid w:val="00C23DEB"/>
    <w:rsid w:val="00C24B3F"/>
    <w:rsid w:val="00C250FE"/>
    <w:rsid w:val="00C27153"/>
    <w:rsid w:val="00C313D5"/>
    <w:rsid w:val="00C3206E"/>
    <w:rsid w:val="00C32CF4"/>
    <w:rsid w:val="00C36789"/>
    <w:rsid w:val="00C36E70"/>
    <w:rsid w:val="00C466F3"/>
    <w:rsid w:val="00C50057"/>
    <w:rsid w:val="00C53A63"/>
    <w:rsid w:val="00C55903"/>
    <w:rsid w:val="00C61825"/>
    <w:rsid w:val="00C622FE"/>
    <w:rsid w:val="00C66EC4"/>
    <w:rsid w:val="00C71CF8"/>
    <w:rsid w:val="00C750D4"/>
    <w:rsid w:val="00C75236"/>
    <w:rsid w:val="00C811D1"/>
    <w:rsid w:val="00C840BE"/>
    <w:rsid w:val="00C851E6"/>
    <w:rsid w:val="00C8786C"/>
    <w:rsid w:val="00C90049"/>
    <w:rsid w:val="00C90637"/>
    <w:rsid w:val="00C9102A"/>
    <w:rsid w:val="00C92986"/>
    <w:rsid w:val="00C9333B"/>
    <w:rsid w:val="00CA507B"/>
    <w:rsid w:val="00CA5A78"/>
    <w:rsid w:val="00CA7286"/>
    <w:rsid w:val="00CB0E15"/>
    <w:rsid w:val="00CB4709"/>
    <w:rsid w:val="00CB682D"/>
    <w:rsid w:val="00CC2A4D"/>
    <w:rsid w:val="00CC6644"/>
    <w:rsid w:val="00CD0FD3"/>
    <w:rsid w:val="00CD2F48"/>
    <w:rsid w:val="00CD6C9B"/>
    <w:rsid w:val="00CE09F2"/>
    <w:rsid w:val="00CE0B94"/>
    <w:rsid w:val="00CE12A1"/>
    <w:rsid w:val="00CE16CA"/>
    <w:rsid w:val="00CE1F4D"/>
    <w:rsid w:val="00CE24E7"/>
    <w:rsid w:val="00CE6A0E"/>
    <w:rsid w:val="00CF052A"/>
    <w:rsid w:val="00CF6E68"/>
    <w:rsid w:val="00D02380"/>
    <w:rsid w:val="00D029A6"/>
    <w:rsid w:val="00D05113"/>
    <w:rsid w:val="00D05430"/>
    <w:rsid w:val="00D0571B"/>
    <w:rsid w:val="00D13645"/>
    <w:rsid w:val="00D1415D"/>
    <w:rsid w:val="00D214F7"/>
    <w:rsid w:val="00D22C90"/>
    <w:rsid w:val="00D23FB3"/>
    <w:rsid w:val="00D25966"/>
    <w:rsid w:val="00D30A4A"/>
    <w:rsid w:val="00D31D4F"/>
    <w:rsid w:val="00D33427"/>
    <w:rsid w:val="00D3608C"/>
    <w:rsid w:val="00D407E2"/>
    <w:rsid w:val="00D420FB"/>
    <w:rsid w:val="00D428AC"/>
    <w:rsid w:val="00D447EB"/>
    <w:rsid w:val="00D45253"/>
    <w:rsid w:val="00D4738E"/>
    <w:rsid w:val="00D47D8D"/>
    <w:rsid w:val="00D50DFE"/>
    <w:rsid w:val="00D5255B"/>
    <w:rsid w:val="00D5275F"/>
    <w:rsid w:val="00D540CB"/>
    <w:rsid w:val="00D5692B"/>
    <w:rsid w:val="00D61931"/>
    <w:rsid w:val="00D63FAF"/>
    <w:rsid w:val="00D64475"/>
    <w:rsid w:val="00D7050D"/>
    <w:rsid w:val="00D73B19"/>
    <w:rsid w:val="00D73C76"/>
    <w:rsid w:val="00D74A2C"/>
    <w:rsid w:val="00D8346F"/>
    <w:rsid w:val="00D838A7"/>
    <w:rsid w:val="00D86CFC"/>
    <w:rsid w:val="00D87E98"/>
    <w:rsid w:val="00D92693"/>
    <w:rsid w:val="00DA1308"/>
    <w:rsid w:val="00DA3406"/>
    <w:rsid w:val="00DA37E6"/>
    <w:rsid w:val="00DA4D35"/>
    <w:rsid w:val="00DA7FC2"/>
    <w:rsid w:val="00DB1BCC"/>
    <w:rsid w:val="00DB4F87"/>
    <w:rsid w:val="00DB703F"/>
    <w:rsid w:val="00DC0AB6"/>
    <w:rsid w:val="00DC1B07"/>
    <w:rsid w:val="00DC4FFF"/>
    <w:rsid w:val="00DD06BD"/>
    <w:rsid w:val="00DD1CD6"/>
    <w:rsid w:val="00DD37C5"/>
    <w:rsid w:val="00DD6472"/>
    <w:rsid w:val="00DD6D87"/>
    <w:rsid w:val="00DE1F80"/>
    <w:rsid w:val="00DF19B4"/>
    <w:rsid w:val="00DF4901"/>
    <w:rsid w:val="00E0039B"/>
    <w:rsid w:val="00E01332"/>
    <w:rsid w:val="00E0327E"/>
    <w:rsid w:val="00E0342E"/>
    <w:rsid w:val="00E13A1C"/>
    <w:rsid w:val="00E14E89"/>
    <w:rsid w:val="00E1712F"/>
    <w:rsid w:val="00E31326"/>
    <w:rsid w:val="00E40D8A"/>
    <w:rsid w:val="00E420A9"/>
    <w:rsid w:val="00E42854"/>
    <w:rsid w:val="00E47AF7"/>
    <w:rsid w:val="00E5650C"/>
    <w:rsid w:val="00E56E5D"/>
    <w:rsid w:val="00E64C62"/>
    <w:rsid w:val="00E654E3"/>
    <w:rsid w:val="00E739C5"/>
    <w:rsid w:val="00E748F7"/>
    <w:rsid w:val="00E7508A"/>
    <w:rsid w:val="00E82BB3"/>
    <w:rsid w:val="00E84FB8"/>
    <w:rsid w:val="00E868E7"/>
    <w:rsid w:val="00E906DB"/>
    <w:rsid w:val="00E90CE0"/>
    <w:rsid w:val="00E9320F"/>
    <w:rsid w:val="00E93343"/>
    <w:rsid w:val="00E9359F"/>
    <w:rsid w:val="00E974F4"/>
    <w:rsid w:val="00EA0700"/>
    <w:rsid w:val="00EA1044"/>
    <w:rsid w:val="00EA317F"/>
    <w:rsid w:val="00EA3E89"/>
    <w:rsid w:val="00EA705E"/>
    <w:rsid w:val="00EA72B8"/>
    <w:rsid w:val="00EA7AD8"/>
    <w:rsid w:val="00EA7B13"/>
    <w:rsid w:val="00EB1EC4"/>
    <w:rsid w:val="00EB40A4"/>
    <w:rsid w:val="00EB4A12"/>
    <w:rsid w:val="00EC4ED6"/>
    <w:rsid w:val="00EC5C7E"/>
    <w:rsid w:val="00EC78EA"/>
    <w:rsid w:val="00ED291F"/>
    <w:rsid w:val="00ED3C26"/>
    <w:rsid w:val="00ED4E82"/>
    <w:rsid w:val="00EE138C"/>
    <w:rsid w:val="00EE5DDA"/>
    <w:rsid w:val="00EE7B42"/>
    <w:rsid w:val="00EF3FBE"/>
    <w:rsid w:val="00EF6449"/>
    <w:rsid w:val="00F0209A"/>
    <w:rsid w:val="00F02634"/>
    <w:rsid w:val="00F02BB1"/>
    <w:rsid w:val="00F0429D"/>
    <w:rsid w:val="00F04CFF"/>
    <w:rsid w:val="00F050D2"/>
    <w:rsid w:val="00F05F9E"/>
    <w:rsid w:val="00F07407"/>
    <w:rsid w:val="00F07C6D"/>
    <w:rsid w:val="00F12E6F"/>
    <w:rsid w:val="00F15E5E"/>
    <w:rsid w:val="00F162D4"/>
    <w:rsid w:val="00F16C04"/>
    <w:rsid w:val="00F205AE"/>
    <w:rsid w:val="00F21291"/>
    <w:rsid w:val="00F22DB2"/>
    <w:rsid w:val="00F232A6"/>
    <w:rsid w:val="00F2413A"/>
    <w:rsid w:val="00F24A6E"/>
    <w:rsid w:val="00F35EF7"/>
    <w:rsid w:val="00F36DBD"/>
    <w:rsid w:val="00F37EF1"/>
    <w:rsid w:val="00F42852"/>
    <w:rsid w:val="00F45409"/>
    <w:rsid w:val="00F4593B"/>
    <w:rsid w:val="00F51BCB"/>
    <w:rsid w:val="00F52053"/>
    <w:rsid w:val="00F5336E"/>
    <w:rsid w:val="00F533DF"/>
    <w:rsid w:val="00F53D93"/>
    <w:rsid w:val="00F56F5D"/>
    <w:rsid w:val="00F60067"/>
    <w:rsid w:val="00F60B7A"/>
    <w:rsid w:val="00F60FCE"/>
    <w:rsid w:val="00F61303"/>
    <w:rsid w:val="00F62124"/>
    <w:rsid w:val="00F62645"/>
    <w:rsid w:val="00F65B43"/>
    <w:rsid w:val="00F66492"/>
    <w:rsid w:val="00F665CC"/>
    <w:rsid w:val="00F667C2"/>
    <w:rsid w:val="00F673DA"/>
    <w:rsid w:val="00F7067D"/>
    <w:rsid w:val="00F7101D"/>
    <w:rsid w:val="00F719F5"/>
    <w:rsid w:val="00F77718"/>
    <w:rsid w:val="00F85147"/>
    <w:rsid w:val="00F91C3E"/>
    <w:rsid w:val="00F97E4A"/>
    <w:rsid w:val="00FA021A"/>
    <w:rsid w:val="00FA02CD"/>
    <w:rsid w:val="00FA630E"/>
    <w:rsid w:val="00FB22A3"/>
    <w:rsid w:val="00FB3671"/>
    <w:rsid w:val="00FB74F0"/>
    <w:rsid w:val="00FB7801"/>
    <w:rsid w:val="00FB7B81"/>
    <w:rsid w:val="00FC2E3C"/>
    <w:rsid w:val="00FC40F9"/>
    <w:rsid w:val="00FC72BB"/>
    <w:rsid w:val="00FD0EF2"/>
    <w:rsid w:val="00FD1B91"/>
    <w:rsid w:val="00FD5170"/>
    <w:rsid w:val="00FD5938"/>
    <w:rsid w:val="00FD5C85"/>
    <w:rsid w:val="00FE1D2E"/>
    <w:rsid w:val="00FE4A84"/>
    <w:rsid w:val="00FE7542"/>
    <w:rsid w:val="00FF1D48"/>
    <w:rsid w:val="00FF3CA3"/>
    <w:rsid w:val="00FF460E"/>
    <w:rsid w:val="00FF48FF"/>
    <w:rsid w:val="00FF5251"/>
    <w:rsid w:val="00FF6D9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AF2B40"/>
  <w14:defaultImageDpi w14:val="0"/>
  <w15:docId w15:val="{176B7DF4-9833-439F-B001-15406B319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6CA2"/>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noteText">
    <w:name w:val="footnote text"/>
    <w:basedOn w:val="Normal"/>
    <w:link w:val="FootnoteTextChar"/>
    <w:uiPriority w:val="99"/>
    <w:semiHidden/>
    <w:rsid w:val="003C6CA2"/>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3C6CA2"/>
    <w:rPr>
      <w:rFonts w:cs="Times New Roman"/>
      <w:vertAlign w:val="superscript"/>
    </w:rPr>
  </w:style>
  <w:style w:type="paragraph" w:styleId="BodyText">
    <w:name w:val="Body Text"/>
    <w:basedOn w:val="Normal"/>
    <w:link w:val="BodyTextChar"/>
    <w:uiPriority w:val="99"/>
    <w:rsid w:val="003C6CA2"/>
    <w:pPr>
      <w:spacing w:before="120"/>
    </w:pPr>
    <w:rPr>
      <w:color w:val="000000"/>
      <w:sz w:val="22"/>
      <w:szCs w:val="22"/>
      <w:lang w:eastAsia="en-US"/>
    </w:rPr>
  </w:style>
  <w:style w:type="character" w:customStyle="1" w:styleId="BodyTextChar">
    <w:name w:val="Body Text Char"/>
    <w:basedOn w:val="DefaultParagraphFont"/>
    <w:link w:val="BodyText"/>
    <w:uiPriority w:val="99"/>
    <w:semiHidden/>
    <w:locked/>
    <w:rPr>
      <w:rFonts w:cs="Times New Roman"/>
      <w:sz w:val="24"/>
      <w:szCs w:val="24"/>
    </w:rPr>
  </w:style>
  <w:style w:type="character" w:customStyle="1" w:styleId="tw4winMark">
    <w:name w:val="tw4winMark"/>
    <w:uiPriority w:val="99"/>
    <w:rsid w:val="003C6CA2"/>
    <w:rPr>
      <w:rFonts w:ascii="Times New Roman" w:hAnsi="Times New Roman"/>
      <w:vanish/>
      <w:color w:val="800080"/>
      <w:sz w:val="24"/>
      <w:vertAlign w:val="subscript"/>
    </w:rPr>
  </w:style>
  <w:style w:type="paragraph" w:styleId="Footer">
    <w:name w:val="footer"/>
    <w:basedOn w:val="Normal"/>
    <w:link w:val="FooterChar"/>
    <w:uiPriority w:val="99"/>
    <w:rsid w:val="003C6CA2"/>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4"/>
      <w:szCs w:val="24"/>
    </w:rPr>
  </w:style>
  <w:style w:type="paragraph" w:customStyle="1" w:styleId="CharCharCharCharCharCharCharCharChar1CharCharCharCharCharChar">
    <w:name w:val="Char Char Char Char Char Char Char Char Char1 Char Char Char Char Char Char"/>
    <w:basedOn w:val="Normal"/>
    <w:uiPriority w:val="99"/>
    <w:rsid w:val="00643430"/>
    <w:rPr>
      <w:lang w:eastAsia="pl-PL"/>
    </w:rPr>
  </w:style>
  <w:style w:type="paragraph" w:styleId="DocumentMap">
    <w:name w:val="Document Map"/>
    <w:basedOn w:val="Normal"/>
    <w:link w:val="DocumentMapChar"/>
    <w:uiPriority w:val="99"/>
    <w:semiHidden/>
    <w:rsid w:val="00584F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BalloonText">
    <w:name w:val="Balloon Text"/>
    <w:basedOn w:val="Normal"/>
    <w:link w:val="BalloonTextChar"/>
    <w:uiPriority w:val="99"/>
    <w:semiHidden/>
    <w:rsid w:val="005F71D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Default">
    <w:name w:val="Default"/>
    <w:rsid w:val="00F719F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19F5"/>
    <w:pPr>
      <w:ind w:left="720"/>
      <w:contextualSpacing/>
    </w:pPr>
  </w:style>
  <w:style w:type="character" w:styleId="CommentReference">
    <w:name w:val="annotation reference"/>
    <w:basedOn w:val="DefaultParagraphFont"/>
    <w:uiPriority w:val="99"/>
    <w:semiHidden/>
    <w:unhideWhenUsed/>
    <w:rsid w:val="00887A31"/>
    <w:rPr>
      <w:sz w:val="16"/>
      <w:szCs w:val="16"/>
    </w:rPr>
  </w:style>
  <w:style w:type="paragraph" w:styleId="CommentText">
    <w:name w:val="annotation text"/>
    <w:basedOn w:val="Normal"/>
    <w:link w:val="CommentTextChar"/>
    <w:uiPriority w:val="99"/>
    <w:semiHidden/>
    <w:unhideWhenUsed/>
    <w:rsid w:val="00887A31"/>
    <w:rPr>
      <w:sz w:val="20"/>
      <w:szCs w:val="20"/>
    </w:rPr>
  </w:style>
  <w:style w:type="character" w:customStyle="1" w:styleId="CommentTextChar">
    <w:name w:val="Comment Text Char"/>
    <w:basedOn w:val="DefaultParagraphFont"/>
    <w:link w:val="CommentText"/>
    <w:uiPriority w:val="99"/>
    <w:semiHidden/>
    <w:rsid w:val="00887A31"/>
    <w:rPr>
      <w:sz w:val="20"/>
      <w:szCs w:val="20"/>
      <w:lang w:eastAsia="en-GB"/>
    </w:rPr>
  </w:style>
  <w:style w:type="paragraph" w:styleId="CommentSubject">
    <w:name w:val="annotation subject"/>
    <w:basedOn w:val="CommentText"/>
    <w:next w:val="CommentText"/>
    <w:link w:val="CommentSubjectChar"/>
    <w:uiPriority w:val="99"/>
    <w:semiHidden/>
    <w:unhideWhenUsed/>
    <w:rsid w:val="00887A31"/>
    <w:rPr>
      <w:b/>
      <w:bCs/>
    </w:rPr>
  </w:style>
  <w:style w:type="character" w:customStyle="1" w:styleId="CommentSubjectChar">
    <w:name w:val="Comment Subject Char"/>
    <w:basedOn w:val="CommentTextChar"/>
    <w:link w:val="CommentSubject"/>
    <w:uiPriority w:val="99"/>
    <w:semiHidden/>
    <w:rsid w:val="00887A31"/>
    <w:rPr>
      <w:b/>
      <w:bCs/>
      <w:sz w:val="20"/>
      <w:szCs w:val="20"/>
      <w:lang w:eastAsia="en-GB"/>
    </w:rPr>
  </w:style>
  <w:style w:type="character" w:styleId="Hyperlink">
    <w:name w:val="Hyperlink"/>
    <w:basedOn w:val="DefaultParagraphFont"/>
    <w:uiPriority w:val="99"/>
    <w:unhideWhenUsed/>
    <w:rsid w:val="00355A3B"/>
    <w:rPr>
      <w:color w:val="0000FF" w:themeColor="hyperlink"/>
      <w:u w:val="single"/>
    </w:rPr>
  </w:style>
  <w:style w:type="paragraph" w:styleId="Revision">
    <w:name w:val="Revision"/>
    <w:hidden/>
    <w:uiPriority w:val="99"/>
    <w:semiHidden/>
    <w:rsid w:val="00BF1C1A"/>
    <w:pPr>
      <w:spacing w:after="0"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a@eib.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ib.org/fr/about/governance-and-structure/control_and_evaluation/ombudsma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34DBE-75F8-4903-A40E-4205558D5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[Recall: For your application to be eligible, each participating organisation (coordinator and co-beneficiary) has to provide an originally signed and stamped declaration (with the text below), signed by an authorised representative of the organisation</vt:lpstr>
    </vt:vector>
  </TitlesOfParts>
  <Company>European Commission</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[Recall: For your application to be eligible, each participating organisation (coordinator and co-beneficiary) has to provide an originally signed and stamped declaration (with the text below), signed by an authorised representative of the organisation</dc:title>
  <dc:creator>jahnane</dc:creator>
  <cp:lastModifiedBy>MENEGUZZO Antony</cp:lastModifiedBy>
  <cp:revision>3</cp:revision>
  <cp:lastPrinted>2020-01-21T13:17:00Z</cp:lastPrinted>
  <dcterms:created xsi:type="dcterms:W3CDTF">2020-03-27T13:53:00Z</dcterms:created>
  <dcterms:modified xsi:type="dcterms:W3CDTF">2020-03-27T13:57:00Z</dcterms:modified>
</cp:coreProperties>
</file>